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332102" w14:textId="77777777" w:rsidR="00986C7F" w:rsidRPr="006D5080" w:rsidRDefault="00986C7F" w:rsidP="006D5080">
      <w:pPr>
        <w:jc w:val="center"/>
        <w:rPr>
          <w:b/>
          <w:sz w:val="28"/>
          <w:szCs w:val="28"/>
        </w:rPr>
      </w:pPr>
      <w:r w:rsidRPr="006D5080">
        <w:rPr>
          <w:b/>
          <w:sz w:val="28"/>
          <w:szCs w:val="28"/>
        </w:rPr>
        <w:t>Opis Przedmiotu Zamówienia (OPZ)</w:t>
      </w:r>
    </w:p>
    <w:p w14:paraId="1485F351" w14:textId="77777777" w:rsidR="00986C7F" w:rsidRPr="006D5080" w:rsidRDefault="00986C7F" w:rsidP="00986C7F">
      <w:pPr>
        <w:rPr>
          <w:b/>
        </w:rPr>
      </w:pPr>
    </w:p>
    <w:p w14:paraId="71D416A1" w14:textId="6A642D64" w:rsidR="00986C7F" w:rsidRDefault="00986C7F" w:rsidP="006D5080">
      <w:pPr>
        <w:jc w:val="both"/>
        <w:rPr>
          <w:b/>
        </w:rPr>
      </w:pPr>
      <w:r w:rsidRPr="006D5080">
        <w:rPr>
          <w:b/>
        </w:rPr>
        <w:t>na wykonanie, oznakowanie i dostawę artykułów promocyjnych i biurowych</w:t>
      </w:r>
      <w:r w:rsidR="006D5080" w:rsidRPr="006D5080">
        <w:rPr>
          <w:b/>
        </w:rPr>
        <w:t xml:space="preserve"> w ramach projektu pn. „Skuteczne wdrożenie programu ochrony powietrza dla województwa podkarpackiego </w:t>
      </w:r>
      <w:r w:rsidR="006D5080">
        <w:rPr>
          <w:b/>
        </w:rPr>
        <w:br/>
      </w:r>
      <w:r w:rsidR="006D5080" w:rsidRPr="006D5080">
        <w:rPr>
          <w:b/>
        </w:rPr>
        <w:t>z uwzględnieniem problemu ubóstwa energetycznego: Podkarpackie – żyj i oddychaj”</w:t>
      </w:r>
    </w:p>
    <w:p w14:paraId="7668FA20" w14:textId="77777777" w:rsidR="00480542" w:rsidRPr="006D5080" w:rsidRDefault="00480542" w:rsidP="006D5080">
      <w:pPr>
        <w:jc w:val="both"/>
        <w:rPr>
          <w:b/>
        </w:rPr>
      </w:pPr>
    </w:p>
    <w:p w14:paraId="70752522" w14:textId="77777777" w:rsidR="00986C7F" w:rsidRPr="006D5080" w:rsidRDefault="00986C7F" w:rsidP="00986C7F">
      <w:pPr>
        <w:rPr>
          <w:b/>
        </w:rPr>
      </w:pPr>
      <w:r w:rsidRPr="006D5080">
        <w:rPr>
          <w:b/>
        </w:rPr>
        <w:t>I. Informacje ogólne</w:t>
      </w:r>
    </w:p>
    <w:p w14:paraId="591E72ED" w14:textId="77777777" w:rsidR="00986C7F" w:rsidRPr="006D5080" w:rsidRDefault="00986C7F" w:rsidP="00986C7F">
      <w:r w:rsidRPr="006D5080">
        <w:t xml:space="preserve">1) Przedmiotem zamówienia jest wykonanie, oznakowanie i dostawa artykułów promocyjnych dla </w:t>
      </w:r>
    </w:p>
    <w:p w14:paraId="002BC565" w14:textId="77777777" w:rsidR="00986C7F" w:rsidRPr="006D5080" w:rsidRDefault="00986C7F" w:rsidP="00986C7F">
      <w:r w:rsidRPr="006D5080">
        <w:t>Urzędu Miasta Jarosławia.</w:t>
      </w:r>
    </w:p>
    <w:p w14:paraId="2A405842" w14:textId="77777777" w:rsidR="00986C7F" w:rsidRPr="006D5080" w:rsidRDefault="00986C7F" w:rsidP="00986C7F">
      <w:r w:rsidRPr="006D5080">
        <w:t>2) Zakres zamówienia obejmuje:</w:t>
      </w:r>
    </w:p>
    <w:p w14:paraId="0186A809" w14:textId="77777777" w:rsidR="00986C7F" w:rsidRPr="006D5080" w:rsidRDefault="00986C7F" w:rsidP="00986C7F">
      <w:r w:rsidRPr="006D5080">
        <w:t>a) Wykonanie artykułów.</w:t>
      </w:r>
    </w:p>
    <w:p w14:paraId="25E90AC8" w14:textId="77777777" w:rsidR="00986C7F" w:rsidRPr="006D5080" w:rsidRDefault="00986C7F" w:rsidP="00986C7F">
      <w:r w:rsidRPr="006D5080">
        <w:t xml:space="preserve">b) Oznakowanie artykułów zgodnie ze wskazówkami, które zostaną przekazane przez </w:t>
      </w:r>
    </w:p>
    <w:p w14:paraId="784F6642" w14:textId="77777777" w:rsidR="00986C7F" w:rsidRPr="006D5080" w:rsidRDefault="00986C7F" w:rsidP="00986C7F">
      <w:r w:rsidRPr="006D5080">
        <w:t xml:space="preserve">Zamawiającego. Wskazanie elementów nadruku na poszczególnych artykułach znajduje się w </w:t>
      </w:r>
    </w:p>
    <w:p w14:paraId="1912E1E2" w14:textId="77777777" w:rsidR="00986C7F" w:rsidRPr="006D5080" w:rsidRDefault="00986C7F" w:rsidP="00986C7F">
      <w:r w:rsidRPr="006D5080">
        <w:t xml:space="preserve">części IV niniejszego dokumentu, w kolumnie oznakowanie. Szczegółowe wytyczne dotyczące </w:t>
      </w:r>
    </w:p>
    <w:p w14:paraId="04706C8D" w14:textId="77777777" w:rsidR="00986C7F" w:rsidRPr="006D5080" w:rsidRDefault="00986C7F" w:rsidP="00986C7F">
      <w:r w:rsidRPr="006D5080">
        <w:t xml:space="preserve">zasad stosowania i rozmieszczania znaków graficznych wraz ze wszystkimi plikami </w:t>
      </w:r>
    </w:p>
    <w:p w14:paraId="680121B4" w14:textId="77777777" w:rsidR="00986C7F" w:rsidRPr="006D5080" w:rsidRDefault="00986C7F" w:rsidP="00986C7F">
      <w:r w:rsidRPr="006D5080">
        <w:t xml:space="preserve">graficznymi do wykorzystania przy oznakowaniu artykułów zostaną przekazane Wykonawcy </w:t>
      </w:r>
    </w:p>
    <w:p w14:paraId="0E76F758" w14:textId="77777777" w:rsidR="00986C7F" w:rsidRPr="006D5080" w:rsidRDefault="00986C7F" w:rsidP="00986C7F">
      <w:r w:rsidRPr="006D5080">
        <w:t xml:space="preserve">w ciągu 3 dni roboczych od zawarcia umowy. Przykłady znaków wykorzystywanych do </w:t>
      </w:r>
    </w:p>
    <w:p w14:paraId="04FBB59A" w14:textId="77777777" w:rsidR="00986C7F" w:rsidRPr="006D5080" w:rsidRDefault="00986C7F" w:rsidP="00986C7F">
      <w:r w:rsidRPr="006D5080">
        <w:t>oznakowania artykułów zostały przedstawione w części VI niniejszego dokumentu.</w:t>
      </w:r>
    </w:p>
    <w:p w14:paraId="47728520" w14:textId="77777777" w:rsidR="00986C7F" w:rsidRPr="006D5080" w:rsidRDefault="00986C7F" w:rsidP="00986C7F">
      <w:r w:rsidRPr="006D5080">
        <w:t>c) Dostarczenie artykułów do siedziby Zamawiającego.</w:t>
      </w:r>
    </w:p>
    <w:p w14:paraId="0F69EE9A" w14:textId="77777777" w:rsidR="00986C7F" w:rsidRPr="006D5080" w:rsidRDefault="00986C7F" w:rsidP="00986C7F">
      <w:r w:rsidRPr="006D5080">
        <w:t>3) Wykaz materiałów wraz z ich opisem stanowi część IV OPZ.</w:t>
      </w:r>
    </w:p>
    <w:p w14:paraId="6DF3327B" w14:textId="77777777" w:rsidR="00986C7F" w:rsidRPr="006D5080" w:rsidRDefault="00986C7F" w:rsidP="00986C7F">
      <w:r w:rsidRPr="006D5080">
        <w:t>4) Warunki realizacji i współpracy opisane są w części V OPZ.</w:t>
      </w:r>
    </w:p>
    <w:p w14:paraId="25E47CCA" w14:textId="2BF3CB98" w:rsidR="00986C7F" w:rsidRDefault="00986C7F" w:rsidP="00986C7F">
      <w:r w:rsidRPr="00237233">
        <w:t xml:space="preserve">5) Termin realizacji: </w:t>
      </w:r>
      <w:r w:rsidR="00237233" w:rsidRPr="00237233">
        <w:t>30 dni</w:t>
      </w:r>
    </w:p>
    <w:p w14:paraId="1B13D671" w14:textId="77777777" w:rsidR="00480542" w:rsidRPr="006D5080" w:rsidRDefault="00480542" w:rsidP="00986C7F"/>
    <w:p w14:paraId="49941EA2" w14:textId="77777777" w:rsidR="00986C7F" w:rsidRPr="006D5080" w:rsidRDefault="00986C7F" w:rsidP="00986C7F">
      <w:pPr>
        <w:rPr>
          <w:b/>
        </w:rPr>
      </w:pPr>
      <w:r w:rsidRPr="006D5080">
        <w:rPr>
          <w:b/>
        </w:rPr>
        <w:t>II. Wymagania dotyczące jakości wykonania artykułów</w:t>
      </w:r>
    </w:p>
    <w:p w14:paraId="5268111B" w14:textId="77777777" w:rsidR="00986C7F" w:rsidRPr="006D5080" w:rsidRDefault="00986C7F" w:rsidP="00986C7F">
      <w:r w:rsidRPr="006D5080">
        <w:t>Wszystkie artykuły muszą być nowe i spełniać następujące kryteria:</w:t>
      </w:r>
    </w:p>
    <w:p w14:paraId="7D6513FE" w14:textId="77777777" w:rsidR="00986C7F" w:rsidRPr="006D5080" w:rsidRDefault="00986C7F" w:rsidP="00986C7F">
      <w:r w:rsidRPr="006D5080">
        <w:t xml:space="preserve">1. Funkcjonalność, tj. spełnianie swojego przeznaczenia: artykuły muszą zapewniać łatwe </w:t>
      </w:r>
    </w:p>
    <w:p w14:paraId="29BCF9A6" w14:textId="77777777" w:rsidR="00986C7F" w:rsidRPr="006D5080" w:rsidRDefault="00986C7F" w:rsidP="00986C7F">
      <w:r w:rsidRPr="006D5080">
        <w:t>i bezproblemowe użytkowanie.</w:t>
      </w:r>
    </w:p>
    <w:p w14:paraId="51C2313E" w14:textId="77777777" w:rsidR="00986C7F" w:rsidRPr="006D5080" w:rsidRDefault="00986C7F" w:rsidP="00986C7F">
      <w:r w:rsidRPr="006D5080">
        <w:t xml:space="preserve">2. Trwałość, tj. czy artykuł nie ulega trwałym zniekształceniom: artykuł nie może ulegać zniszczeniu </w:t>
      </w:r>
    </w:p>
    <w:p w14:paraId="21E7EC7F" w14:textId="77777777" w:rsidR="00986C7F" w:rsidRPr="006D5080" w:rsidRDefault="00986C7F" w:rsidP="00986C7F">
      <w:r w:rsidRPr="006D5080">
        <w:t xml:space="preserve">przy zwykłym użytkowaniu, poszczególne części materiałów muszą być dobrze do siebie </w:t>
      </w:r>
    </w:p>
    <w:p w14:paraId="596876DD" w14:textId="77777777" w:rsidR="00986C7F" w:rsidRPr="006D5080" w:rsidRDefault="00986C7F" w:rsidP="00986C7F">
      <w:r w:rsidRPr="006D5080">
        <w:t>dopasowane, zamocowane / sklejone.</w:t>
      </w:r>
    </w:p>
    <w:p w14:paraId="17A4D501" w14:textId="77777777" w:rsidR="00986C7F" w:rsidRPr="006D5080" w:rsidRDefault="00986C7F" w:rsidP="00986C7F">
      <w:r w:rsidRPr="006D5080">
        <w:lastRenderedPageBreak/>
        <w:t xml:space="preserve">3. Ekologiczność, tj. artykuł powinien zostać wyprodukowany z materiałów o charakterze </w:t>
      </w:r>
    </w:p>
    <w:p w14:paraId="298C3D3D" w14:textId="77777777" w:rsidR="00986C7F" w:rsidRPr="006D5080" w:rsidRDefault="00986C7F" w:rsidP="00986C7F">
      <w:r w:rsidRPr="006D5080">
        <w:t>ekologicznym, pochodzących z recyklingu lub nadających się do recyklingu.</w:t>
      </w:r>
    </w:p>
    <w:p w14:paraId="041617A5" w14:textId="77777777" w:rsidR="00986C7F" w:rsidRPr="006D5080" w:rsidRDefault="00986C7F" w:rsidP="00986C7F">
      <w:r w:rsidRPr="006D5080">
        <w:t>4. Estetyka i precyzja wykonania:</w:t>
      </w:r>
    </w:p>
    <w:p w14:paraId="5E95B72F" w14:textId="77777777" w:rsidR="00986C7F" w:rsidRPr="006D5080" w:rsidRDefault="00986C7F" w:rsidP="00986C7F">
      <w:r w:rsidRPr="006D5080">
        <w:t>• brak występowania zarysowań, przebarwień, pęknięć i innych uszkodzeń;</w:t>
      </w:r>
    </w:p>
    <w:p w14:paraId="30A1604A" w14:textId="77777777" w:rsidR="00986C7F" w:rsidRPr="006D5080" w:rsidRDefault="00986C7F" w:rsidP="00986C7F">
      <w:r w:rsidRPr="006D5080">
        <w:t>• graficzne elementy artykułu nie mogą ścierać się, rozmazywać, pękać ani zmieniać kolorów,</w:t>
      </w:r>
    </w:p>
    <w:p w14:paraId="39F7C509" w14:textId="77777777" w:rsidR="00986C7F" w:rsidRPr="006D5080" w:rsidRDefault="00986C7F" w:rsidP="00986C7F">
      <w:r w:rsidRPr="006D5080">
        <w:t>np. podczas pocierania;</w:t>
      </w:r>
    </w:p>
    <w:p w14:paraId="714EAF0D" w14:textId="77777777" w:rsidR="00986C7F" w:rsidRPr="006D5080" w:rsidRDefault="00986C7F" w:rsidP="00986C7F">
      <w:r w:rsidRPr="006D5080">
        <w:t>• sposób wykonania i użyte materiały nie mogą wywoływać wątpliwości co do jakości;</w:t>
      </w:r>
    </w:p>
    <w:p w14:paraId="729E7C2E" w14:textId="77777777" w:rsidR="00986C7F" w:rsidRPr="006D5080" w:rsidRDefault="00986C7F" w:rsidP="00986C7F">
      <w:r w:rsidRPr="006D5080">
        <w:t xml:space="preserve">• oznakowanie powinno być dostosowane do materiału na jakim będzie ono </w:t>
      </w:r>
    </w:p>
    <w:p w14:paraId="450EF7A8" w14:textId="77777777" w:rsidR="00986C7F" w:rsidRPr="006D5080" w:rsidRDefault="00986C7F" w:rsidP="00986C7F">
      <w:r w:rsidRPr="006D5080">
        <w:t xml:space="preserve">nadrukowane/naniesione i musi spełniać następujące warunki: czytelność, nieścieralność </w:t>
      </w:r>
    </w:p>
    <w:p w14:paraId="6A3FC71D" w14:textId="1614105D" w:rsidR="00986C7F" w:rsidRPr="006D5080" w:rsidRDefault="00986C7F" w:rsidP="00986C7F">
      <w:r w:rsidRPr="006D5080">
        <w:t>oraz trwałość.</w:t>
      </w:r>
    </w:p>
    <w:p w14:paraId="2BC690A2" w14:textId="77777777" w:rsidR="00986C7F" w:rsidRPr="006D5080" w:rsidRDefault="00986C7F" w:rsidP="00FB7ACD">
      <w:pPr>
        <w:jc w:val="both"/>
      </w:pPr>
      <w:r w:rsidRPr="006D5080">
        <w:t xml:space="preserve">5. Zastosowane w opisie artykułów znaki towarowe i/lub pochodzenie artykułów służą do </w:t>
      </w:r>
    </w:p>
    <w:p w14:paraId="7BA75C4F" w14:textId="77777777" w:rsidR="00986C7F" w:rsidRPr="006D5080" w:rsidRDefault="00986C7F" w:rsidP="00FB7ACD">
      <w:pPr>
        <w:jc w:val="both"/>
      </w:pPr>
      <w:r w:rsidRPr="006D5080">
        <w:t xml:space="preserve">określenia parametrów technicznych, właściwości, jakości, jakimi powinny charakteryzować się </w:t>
      </w:r>
    </w:p>
    <w:p w14:paraId="5E8D2B26" w14:textId="77777777" w:rsidR="00986C7F" w:rsidRPr="006D5080" w:rsidRDefault="00986C7F" w:rsidP="00FB7ACD">
      <w:pPr>
        <w:jc w:val="both"/>
      </w:pPr>
      <w:r w:rsidRPr="006D5080">
        <w:t>wchodzące w skład przedmiotu zamówienia produkty informacyjno-promocyjne.</w:t>
      </w:r>
    </w:p>
    <w:p w14:paraId="68BD32BC" w14:textId="77777777" w:rsidR="00986C7F" w:rsidRPr="006D5080" w:rsidRDefault="00986C7F" w:rsidP="00986C7F">
      <w:r w:rsidRPr="006D5080">
        <w:t xml:space="preserve">6. Zamawiający dopuszcza składanie ofert na produkty równoważne. Wykonawca może </w:t>
      </w:r>
    </w:p>
    <w:p w14:paraId="3D503FA6" w14:textId="77777777" w:rsidR="00986C7F" w:rsidRPr="006D5080" w:rsidRDefault="00986C7F" w:rsidP="00986C7F">
      <w:r w:rsidRPr="006D5080">
        <w:t>zaoferować produkt równoważny pod warunkiem, że będzie on posiadał nie gorsze parametry</w:t>
      </w:r>
    </w:p>
    <w:p w14:paraId="4AA6859E" w14:textId="77777777" w:rsidR="00986C7F" w:rsidRPr="006D5080" w:rsidRDefault="00986C7F" w:rsidP="00986C7F">
      <w:r w:rsidRPr="006D5080">
        <w:t>jakościowe dotyczące:</w:t>
      </w:r>
    </w:p>
    <w:p w14:paraId="7160CEB8" w14:textId="77777777" w:rsidR="00986C7F" w:rsidRPr="006D5080" w:rsidRDefault="00986C7F" w:rsidP="00986C7F">
      <w:pPr>
        <w:pStyle w:val="Akapitzlist"/>
        <w:numPr>
          <w:ilvl w:val="0"/>
          <w:numId w:val="1"/>
        </w:numPr>
      </w:pPr>
      <w:r w:rsidRPr="006D5080">
        <w:t>zastosowanych materiałów oraz rozwiązań technicznych,</w:t>
      </w:r>
    </w:p>
    <w:p w14:paraId="29E75E42" w14:textId="77777777" w:rsidR="00986C7F" w:rsidRPr="006D5080" w:rsidRDefault="00986C7F" w:rsidP="00986C7F">
      <w:pPr>
        <w:pStyle w:val="Akapitzlist"/>
        <w:numPr>
          <w:ilvl w:val="0"/>
          <w:numId w:val="1"/>
        </w:numPr>
      </w:pPr>
      <w:r w:rsidRPr="006D5080">
        <w:t>funkcjonalności produktu, użyteczności zgodnej z charakterystyką istoty przedmiotu,</w:t>
      </w:r>
    </w:p>
    <w:p w14:paraId="2C17D5BB" w14:textId="77777777" w:rsidR="00986C7F" w:rsidRPr="006D5080" w:rsidRDefault="00986C7F" w:rsidP="00986C7F">
      <w:pPr>
        <w:pStyle w:val="Akapitzlist"/>
        <w:numPr>
          <w:ilvl w:val="0"/>
          <w:numId w:val="1"/>
        </w:numPr>
      </w:pPr>
      <w:r w:rsidRPr="006D5080">
        <w:t>trwałości, możliwości wykorzystania produktu przez długi czas, estetyki,</w:t>
      </w:r>
    </w:p>
    <w:p w14:paraId="296F32EA" w14:textId="77777777" w:rsidR="00986C7F" w:rsidRPr="006D5080" w:rsidRDefault="00986C7F" w:rsidP="00986C7F">
      <w:pPr>
        <w:pStyle w:val="Akapitzlist"/>
        <w:numPr>
          <w:ilvl w:val="0"/>
          <w:numId w:val="1"/>
        </w:numPr>
      </w:pPr>
      <w:r w:rsidRPr="006D5080">
        <w:t>kolorystyki (inny kolor dopuszcza się po ustaleniu ze sprzedającym)</w:t>
      </w:r>
    </w:p>
    <w:p w14:paraId="2A00F587" w14:textId="77777777" w:rsidR="00986C7F" w:rsidRDefault="00986C7F" w:rsidP="00986C7F">
      <w:r w:rsidRPr="006D5080">
        <w:t>Udowodnienie równoważności oferowanych produktów spoczywa na Wykonawcy.</w:t>
      </w:r>
    </w:p>
    <w:p w14:paraId="7125174D" w14:textId="77777777" w:rsidR="00480542" w:rsidRPr="006D5080" w:rsidRDefault="00480542" w:rsidP="00986C7F"/>
    <w:p w14:paraId="01D81091" w14:textId="77777777" w:rsidR="00986C7F" w:rsidRPr="006D5080" w:rsidRDefault="00986C7F" w:rsidP="00986C7F">
      <w:pPr>
        <w:rPr>
          <w:b/>
        </w:rPr>
      </w:pPr>
      <w:r w:rsidRPr="006D5080">
        <w:rPr>
          <w:b/>
        </w:rPr>
        <w:t>III. Dostawa zamówienia</w:t>
      </w:r>
    </w:p>
    <w:p w14:paraId="590039F4" w14:textId="77777777" w:rsidR="00986C7F" w:rsidRPr="006D5080" w:rsidRDefault="00986C7F" w:rsidP="00986C7F">
      <w:r w:rsidRPr="006D5080">
        <w:t xml:space="preserve">1) Wykonawca dostarczy artykuły pod adres: Urząd Miasta Jarosławia </w:t>
      </w:r>
    </w:p>
    <w:p w14:paraId="78BC3715" w14:textId="7C337245" w:rsidR="00986C7F" w:rsidRPr="006D5080" w:rsidRDefault="00986C7F" w:rsidP="00986C7F">
      <w:r w:rsidRPr="006D5080">
        <w:t xml:space="preserve">ul. Rynek </w:t>
      </w:r>
      <w:r w:rsidR="00534A2D">
        <w:t>6</w:t>
      </w:r>
      <w:r w:rsidRPr="006D5080">
        <w:t>, 37-500 Jarosław.</w:t>
      </w:r>
    </w:p>
    <w:p w14:paraId="679A119E" w14:textId="77777777" w:rsidR="00986C7F" w:rsidRPr="006D5080" w:rsidRDefault="00986C7F" w:rsidP="00986C7F">
      <w:r w:rsidRPr="006D5080">
        <w:t xml:space="preserve">2) Sposób transportu oraz opakowanie artykułów muszą zapewniać zabezpieczenie przed </w:t>
      </w:r>
    </w:p>
    <w:p w14:paraId="1CA2D74E" w14:textId="77777777" w:rsidR="00986C7F" w:rsidRPr="006D5080" w:rsidRDefault="00986C7F" w:rsidP="00986C7F">
      <w:r w:rsidRPr="006D5080">
        <w:t xml:space="preserve">uszkodzeniami. Za szkody powstałe z winy nienależytego opakowania oraz/lub transportu </w:t>
      </w:r>
    </w:p>
    <w:p w14:paraId="2E2A9D4F" w14:textId="77777777" w:rsidR="00986C7F" w:rsidRPr="006D5080" w:rsidRDefault="00986C7F" w:rsidP="00986C7F">
      <w:r w:rsidRPr="006D5080">
        <w:t>odpowiada Wykonawca.</w:t>
      </w:r>
    </w:p>
    <w:p w14:paraId="33E1AE9A" w14:textId="77777777" w:rsidR="00986C7F" w:rsidRPr="006D5080" w:rsidRDefault="00986C7F" w:rsidP="00986C7F">
      <w:r w:rsidRPr="006D5080">
        <w:t xml:space="preserve">3) Poszczególne rodzaje artykułów zostaną dostarczone w opisanych opakowaniach zbiorczych. </w:t>
      </w:r>
    </w:p>
    <w:p w14:paraId="73F407AF" w14:textId="77777777" w:rsidR="00986C7F" w:rsidRPr="006D5080" w:rsidRDefault="00986C7F" w:rsidP="00986C7F">
      <w:r w:rsidRPr="006D5080">
        <w:t xml:space="preserve">Liczba sztuk artykułów w pojedynczym opakowaniu zbiorczym będzie na bieżąco uzgodniona </w:t>
      </w:r>
    </w:p>
    <w:p w14:paraId="73D7B830" w14:textId="77777777" w:rsidR="00986C7F" w:rsidRPr="006D5080" w:rsidRDefault="00986C7F" w:rsidP="00986C7F">
      <w:r w:rsidRPr="006D5080">
        <w:lastRenderedPageBreak/>
        <w:t>z Zamawiającym.</w:t>
      </w:r>
    </w:p>
    <w:p w14:paraId="35C1EDC4" w14:textId="77777777" w:rsidR="00986C7F" w:rsidRPr="006D5080" w:rsidRDefault="00986C7F" w:rsidP="00986C7F">
      <w:r w:rsidRPr="006D5080">
        <w:t xml:space="preserve">4) Na każdym opakowaniu zbiorczym Wykonawca zaznaczy rodzaj artykułu oraz liczbę sztuk </w:t>
      </w:r>
    </w:p>
    <w:p w14:paraId="6BCB5A6F" w14:textId="77777777" w:rsidR="00986C7F" w:rsidRPr="006D5080" w:rsidRDefault="00986C7F" w:rsidP="00986C7F">
      <w:r w:rsidRPr="006D5080">
        <w:t>w opakowaniu.</w:t>
      </w:r>
    </w:p>
    <w:p w14:paraId="7359332E" w14:textId="77777777" w:rsidR="00986C7F" w:rsidRPr="006D5080" w:rsidRDefault="00986C7F" w:rsidP="00986C7F">
      <w:r w:rsidRPr="006D5080">
        <w:t xml:space="preserve">5) Wykonawca zapewni odpowiedni sprzęt oraz osobę/osoby do rozładunku towaru i ułożeniu go </w:t>
      </w:r>
    </w:p>
    <w:p w14:paraId="400D6A6A" w14:textId="77777777" w:rsidR="00986C7F" w:rsidRPr="006D5080" w:rsidRDefault="00986C7F" w:rsidP="00986C7F">
      <w:r w:rsidRPr="006D5080">
        <w:t>we wskazanym przez Zamawiającego miejscu.</w:t>
      </w:r>
    </w:p>
    <w:p w14:paraId="28ED4D02" w14:textId="3450A10D" w:rsidR="00986C7F" w:rsidRDefault="00986C7F" w:rsidP="00986C7F">
      <w:r w:rsidRPr="006D5080">
        <w:t>6) Przy dostawie wymagana jest obecność przedstawiciela Wykonawcy</w:t>
      </w:r>
    </w:p>
    <w:p w14:paraId="58AB855E" w14:textId="77777777" w:rsidR="00480542" w:rsidRPr="00480542" w:rsidRDefault="00480542" w:rsidP="00986C7F"/>
    <w:p w14:paraId="32B00B90" w14:textId="77777777" w:rsidR="00986C7F" w:rsidRDefault="00986C7F" w:rsidP="00986C7F">
      <w:pPr>
        <w:rPr>
          <w:b/>
        </w:rPr>
      </w:pPr>
      <w:r w:rsidRPr="00FB7ACD">
        <w:rPr>
          <w:b/>
        </w:rPr>
        <w:t>IV. Wykaz materiałów informacyjno-promocyjnych</w:t>
      </w:r>
    </w:p>
    <w:p w14:paraId="3CDEF85C" w14:textId="77777777" w:rsidR="00480542" w:rsidRPr="00F145CC" w:rsidRDefault="00480542" w:rsidP="00480542">
      <w:pPr>
        <w:shd w:val="clear" w:color="auto" w:fill="FFFFFF"/>
        <w:spacing w:after="150" w:line="240" w:lineRule="auto"/>
        <w:rPr>
          <w:rFonts w:eastAsia="Times New Roman" w:cstheme="minorHAnsi"/>
          <w:b/>
          <w:color w:val="2C3E51"/>
          <w:lang w:eastAsia="pl-PL"/>
        </w:rPr>
      </w:pPr>
    </w:p>
    <w:p w14:paraId="185BAC7E" w14:textId="6CF4DBE1" w:rsidR="00986C7F" w:rsidRPr="00F145CC" w:rsidRDefault="00DD3BEC" w:rsidP="00986C7F">
      <w:pPr>
        <w:pStyle w:val="NormalnyWeb"/>
        <w:shd w:val="clear" w:color="auto" w:fill="FFFFFF"/>
        <w:spacing w:after="150" w:line="240" w:lineRule="auto"/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</w:pPr>
      <w:r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>1</w:t>
      </w:r>
      <w:r w:rsidR="00986C7F" w:rsidRPr="00F145CC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. </w:t>
      </w:r>
      <w:r w:rsidR="00F145CC" w:rsidRPr="00F145CC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Długopis </w:t>
      </w:r>
      <w:r w:rsidR="0070391D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>aluminiowy</w:t>
      </w:r>
      <w:r w:rsidR="00F145CC" w:rsidRPr="00F145CC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 (</w:t>
      </w:r>
      <w:r w:rsidR="00534A2D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>wciskany</w:t>
      </w:r>
      <w:r w:rsidR="00F145CC" w:rsidRPr="00F145CC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>)</w:t>
      </w:r>
      <w:r w:rsidR="00F55F8E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  </w:t>
      </w:r>
    </w:p>
    <w:p w14:paraId="490DC5A0" w14:textId="71C9FCD1" w:rsidR="00986C7F" w:rsidRPr="006D5080" w:rsidRDefault="00F145CC" w:rsidP="00F145CC">
      <w:pPr>
        <w:shd w:val="clear" w:color="auto" w:fill="FFFFFF"/>
        <w:spacing w:after="0" w:line="240" w:lineRule="auto"/>
        <w:rPr>
          <w:rFonts w:eastAsia="Times New Roman" w:cstheme="minorHAnsi"/>
          <w:color w:val="0E1318"/>
          <w:highlight w:val="yellow"/>
          <w:lang w:eastAsia="pl-PL"/>
        </w:rPr>
      </w:pPr>
      <w:r w:rsidRPr="00F145CC">
        <w:rPr>
          <w:rFonts w:eastAsia="Times New Roman" w:cstheme="minorHAnsi"/>
          <w:color w:val="0E1318"/>
          <w:lang w:eastAsia="pl-PL"/>
        </w:rPr>
        <w:t xml:space="preserve">Długopis </w:t>
      </w:r>
      <w:r w:rsidR="00534A2D">
        <w:rPr>
          <w:rFonts w:eastAsia="Times New Roman" w:cstheme="minorHAnsi"/>
          <w:color w:val="0E1318"/>
          <w:lang w:eastAsia="pl-PL"/>
        </w:rPr>
        <w:t>wciskany</w:t>
      </w:r>
      <w:r w:rsidR="00C521BB">
        <w:rPr>
          <w:rFonts w:eastAsia="Times New Roman" w:cstheme="minorHAnsi"/>
          <w:color w:val="0E1318"/>
          <w:lang w:eastAsia="pl-PL"/>
        </w:rPr>
        <w:t xml:space="preserve"> z wkładem </w:t>
      </w:r>
      <w:proofErr w:type="spellStart"/>
      <w:r w:rsidR="00C521BB">
        <w:rPr>
          <w:rFonts w:eastAsia="Times New Roman" w:cstheme="minorHAnsi"/>
          <w:color w:val="0E1318"/>
          <w:lang w:eastAsia="pl-PL"/>
        </w:rPr>
        <w:t>półżelowym</w:t>
      </w:r>
      <w:proofErr w:type="spellEnd"/>
      <w:r w:rsidRPr="00F145CC">
        <w:rPr>
          <w:rFonts w:eastAsia="Times New Roman" w:cstheme="minorHAnsi"/>
          <w:color w:val="0E1318"/>
          <w:lang w:eastAsia="pl-PL"/>
        </w:rPr>
        <w:t xml:space="preserve">. </w:t>
      </w:r>
      <w:r w:rsidR="00534A2D">
        <w:rPr>
          <w:rFonts w:eastAsia="Times New Roman" w:cstheme="minorHAnsi"/>
          <w:color w:val="0E1318"/>
          <w:lang w:eastAsia="pl-PL"/>
        </w:rPr>
        <w:t>Długopis powinien być prosty i elegancki w odcieniu niebieskiego lub zielonego. Na długopisie powinno znajdować się tylko logo programu, umieszczone w sposób czytelny i wyróżniający się, bez dodatkowych elementów graficznych czy tekstu.</w:t>
      </w:r>
    </w:p>
    <w:p w14:paraId="21E964EC" w14:textId="734EBBCE" w:rsidR="00F145CC" w:rsidRDefault="00F145CC" w:rsidP="00986C7F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/>
          <w:color w:val="0E1318"/>
          <w:sz w:val="22"/>
          <w:szCs w:val="22"/>
          <w:highlight w:val="yellow"/>
          <w:lang w:eastAsia="pl-PL"/>
        </w:rPr>
      </w:pPr>
    </w:p>
    <w:p w14:paraId="6120A4FE" w14:textId="28FE5B58" w:rsidR="0070391D" w:rsidRPr="0070391D" w:rsidRDefault="00C521BB" w:rsidP="0070391D">
      <w:pPr>
        <w:pStyle w:val="NormalnyWeb"/>
        <w:shd w:val="clear" w:color="auto" w:fill="FFFFFF"/>
        <w:spacing w:after="150"/>
        <w:rPr>
          <w:rFonts w:eastAsia="Times New Roman" w:cstheme="minorHAnsi"/>
          <w:b/>
          <w:color w:val="0E1318"/>
          <w:highlight w:val="yellow"/>
          <w:lang w:eastAsia="pl-PL"/>
        </w:rPr>
      </w:pPr>
      <w:r>
        <w:rPr>
          <w:noProof/>
        </w:rPr>
        <w:drawing>
          <wp:inline distT="0" distB="0" distL="0" distR="0" wp14:anchorId="5338FC8D" wp14:editId="776F64D3">
            <wp:extent cx="2339340" cy="2341403"/>
            <wp:effectExtent l="0" t="0" r="0" b="1905"/>
            <wp:docPr id="4815914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839" cy="234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4C3D9" w14:textId="4592382B" w:rsidR="0070391D" w:rsidRPr="0070391D" w:rsidRDefault="0070391D" w:rsidP="0070391D">
      <w:pPr>
        <w:pStyle w:val="NormalnyWeb"/>
        <w:shd w:val="clear" w:color="auto" w:fill="FFFFFF"/>
        <w:spacing w:after="150"/>
        <w:rPr>
          <w:rFonts w:eastAsia="Times New Roman" w:cstheme="minorHAnsi"/>
          <w:b/>
          <w:color w:val="0E1318"/>
          <w:highlight w:val="yellow"/>
          <w:lang w:eastAsia="pl-PL"/>
        </w:rPr>
      </w:pPr>
    </w:p>
    <w:p w14:paraId="4DAE635B" w14:textId="77777777" w:rsidR="00F145CC" w:rsidRDefault="00F145CC" w:rsidP="00986C7F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/>
          <w:color w:val="0E1318"/>
          <w:sz w:val="22"/>
          <w:szCs w:val="22"/>
          <w:highlight w:val="yellow"/>
          <w:lang w:eastAsia="pl-PL"/>
        </w:rPr>
      </w:pPr>
    </w:p>
    <w:p w14:paraId="479F8DD5" w14:textId="3245F317" w:rsidR="00F145CC" w:rsidRPr="0070391D" w:rsidRDefault="0070391D" w:rsidP="00F145CC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</w:pPr>
      <w:r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Tworzywo: </w:t>
      </w:r>
      <w:r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>Aluminium</w:t>
      </w:r>
    </w:p>
    <w:p w14:paraId="4F1111A0" w14:textId="7202BC05" w:rsidR="00F145CC" w:rsidRPr="00F145CC" w:rsidRDefault="00F145CC" w:rsidP="00F145CC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Kolor: </w:t>
      </w:r>
      <w:r w:rsidR="0070391D"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>Niebieski lub zielony</w:t>
      </w:r>
    </w:p>
    <w:p w14:paraId="5CDDFA85" w14:textId="07AF8235" w:rsidR="00F145CC" w:rsidRPr="00F145CC" w:rsidRDefault="00F145CC" w:rsidP="00F145CC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Wymiary długopisu: </w:t>
      </w:r>
      <w:r w:rsidR="000E2177" w:rsidRPr="000E2177">
        <w:rPr>
          <w:rFonts w:asciiTheme="minorHAnsi" w:eastAsia="Times New Roman" w:hAnsiTheme="minorHAnsi" w:cstheme="minorHAnsi"/>
          <w:color w:val="0E1318"/>
          <w:sz w:val="22"/>
          <w:szCs w:val="22"/>
          <w:lang w:eastAsia="pl-PL"/>
        </w:rPr>
        <w:t>1</w:t>
      </w:r>
      <w:r w:rsidR="00C521BB">
        <w:rPr>
          <w:rFonts w:asciiTheme="minorHAnsi" w:eastAsia="Times New Roman" w:hAnsiTheme="minorHAnsi" w:cstheme="minorHAnsi"/>
          <w:color w:val="0E1318"/>
          <w:sz w:val="22"/>
          <w:szCs w:val="22"/>
          <w:lang w:eastAsia="pl-PL"/>
        </w:rPr>
        <w:t>41</w:t>
      </w:r>
      <w:r w:rsidR="000E2177" w:rsidRPr="000E2177">
        <w:rPr>
          <w:rFonts w:asciiTheme="minorHAnsi" w:eastAsia="Times New Roman" w:hAnsiTheme="minorHAnsi" w:cstheme="minorHAnsi"/>
          <w:color w:val="0E1318"/>
          <w:sz w:val="22"/>
          <w:szCs w:val="22"/>
          <w:lang w:eastAsia="pl-PL"/>
        </w:rPr>
        <w:t xml:space="preserve"> mm x 10 mm</w:t>
      </w:r>
    </w:p>
    <w:p w14:paraId="4AE0A086" w14:textId="77777777" w:rsidR="00F145CC" w:rsidRPr="00F145CC" w:rsidRDefault="00F145CC" w:rsidP="00F145CC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Nadruk/ grawer logotypów: </w:t>
      </w:r>
    </w:p>
    <w:p w14:paraId="267B1736" w14:textId="77777777" w:rsidR="00F145CC" w:rsidRPr="00F145CC" w:rsidRDefault="00F145CC" w:rsidP="00F145CC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 xml:space="preserve">- Programu LIFE Unii Europejskiej, </w:t>
      </w:r>
    </w:p>
    <w:p w14:paraId="5B3646FC" w14:textId="77777777" w:rsidR="00F145CC" w:rsidRPr="00F145CC" w:rsidRDefault="00F145CC" w:rsidP="00F145CC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 xml:space="preserve">- Projektu LIFE Podkarpackie – żyj i oddychaj </w:t>
      </w:r>
    </w:p>
    <w:p w14:paraId="2A4CACF8" w14:textId="316C19D5" w:rsidR="00F145CC" w:rsidRDefault="00F145CC" w:rsidP="00F145CC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lastRenderedPageBreak/>
        <w:t>- Narodowego Funduszu Ochrony Środowiska i Gospodarki Wodnej</w:t>
      </w:r>
    </w:p>
    <w:p w14:paraId="5EA4394A" w14:textId="6DFE1044" w:rsidR="009572A7" w:rsidRDefault="009572A7" w:rsidP="00F145CC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</w:pPr>
      <w:r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>- herb miasta Jaros</w:t>
      </w:r>
      <w:r w:rsidR="00243690"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>ł</w:t>
      </w:r>
      <w:r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>awia</w:t>
      </w:r>
    </w:p>
    <w:p w14:paraId="341C9E6D" w14:textId="13E74C90" w:rsidR="00DD3BEC" w:rsidRDefault="00F145CC" w:rsidP="00986C7F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</w:pPr>
      <w:r w:rsidRPr="00C521BB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Ilość sztuk: </w:t>
      </w:r>
      <w:r w:rsidR="00C521BB" w:rsidRPr="00C521BB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>500</w:t>
      </w:r>
    </w:p>
    <w:p w14:paraId="619BEE60" w14:textId="77777777" w:rsidR="00B56A6F" w:rsidRDefault="00B56A6F" w:rsidP="00F145CC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0955A944" w14:textId="08A42D9E" w:rsidR="00B56A6F" w:rsidRDefault="00B56A6F" w:rsidP="00B56A6F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</w:pPr>
      <w:r w:rsidRPr="005E1DC4">
        <w:rPr>
          <w:rFonts w:ascii="Arial" w:hAnsi="Arial" w:cs="Arial"/>
          <w:noProof/>
          <w:lang w:eastAsia="pl-PL"/>
        </w:rPr>
        <w:drawing>
          <wp:anchor distT="0" distB="0" distL="114300" distR="114300" simplePos="0" relativeHeight="251662336" behindDoc="0" locked="0" layoutInCell="1" allowOverlap="1" wp14:anchorId="362915F5" wp14:editId="53A797FA">
            <wp:simplePos x="0" y="0"/>
            <wp:positionH relativeFrom="margin">
              <wp:align>left</wp:align>
            </wp:positionH>
            <wp:positionV relativeFrom="paragraph">
              <wp:posOffset>431165</wp:posOffset>
            </wp:positionV>
            <wp:extent cx="2286000" cy="2286000"/>
            <wp:effectExtent l="0" t="0" r="0" b="0"/>
            <wp:wrapTopAndBottom/>
            <wp:docPr id="450780435" name="Obraz 450780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7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>2</w:t>
      </w:r>
      <w:r w:rsidRPr="00F145CC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. </w:t>
      </w:r>
      <w:r w:rsidRPr="00B56A6F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>Torba bawełniana</w:t>
      </w:r>
      <w:r w:rsidR="00F55F8E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  </w:t>
      </w:r>
    </w:p>
    <w:p w14:paraId="7E163DEC" w14:textId="593C0596" w:rsidR="00B56A6F" w:rsidRPr="00F145CC" w:rsidRDefault="00B56A6F" w:rsidP="00B56A6F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color w:val="0E1318"/>
          <w:sz w:val="22"/>
          <w:szCs w:val="22"/>
          <w:lang w:eastAsia="pl-PL"/>
        </w:rPr>
      </w:pPr>
    </w:p>
    <w:p w14:paraId="61CAC1CF" w14:textId="6A995322" w:rsidR="00B56A6F" w:rsidRPr="00B56A6F" w:rsidRDefault="00B56A6F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B56A6F">
        <w:rPr>
          <w:rFonts w:cstheme="minorHAnsi"/>
          <w:b/>
          <w:color w:val="333333"/>
          <w:shd w:val="clear" w:color="auto" w:fill="FFFFFF"/>
        </w:rPr>
        <w:t xml:space="preserve">Kolor produktu: </w:t>
      </w:r>
      <w:r w:rsidR="00F73820">
        <w:rPr>
          <w:rFonts w:cstheme="minorHAnsi"/>
          <w:bCs/>
          <w:color w:val="333333"/>
          <w:shd w:val="clear" w:color="auto" w:fill="FFFFFF"/>
        </w:rPr>
        <w:t>granatowy</w:t>
      </w:r>
      <w:r w:rsidR="00D94F73">
        <w:rPr>
          <w:rFonts w:cstheme="minorHAnsi"/>
          <w:bCs/>
          <w:color w:val="333333"/>
          <w:shd w:val="clear" w:color="auto" w:fill="FFFFFF"/>
        </w:rPr>
        <w:t xml:space="preserve"> lub biały</w:t>
      </w:r>
    </w:p>
    <w:p w14:paraId="3A7A1537" w14:textId="77777777" w:rsidR="00B56A6F" w:rsidRPr="00B56A6F" w:rsidRDefault="00B56A6F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B56A6F">
        <w:rPr>
          <w:rFonts w:cstheme="minorHAnsi"/>
          <w:b/>
          <w:color w:val="333333"/>
          <w:shd w:val="clear" w:color="auto" w:fill="FFFFFF"/>
        </w:rPr>
        <w:t xml:space="preserve">Wymiary produktu: </w:t>
      </w:r>
      <w:r w:rsidRPr="00B56A6F">
        <w:rPr>
          <w:rFonts w:cstheme="minorHAnsi"/>
          <w:bCs/>
          <w:color w:val="333333"/>
          <w:shd w:val="clear" w:color="auto" w:fill="FFFFFF"/>
        </w:rPr>
        <w:t>38 x 42 cm</w:t>
      </w:r>
    </w:p>
    <w:p w14:paraId="788CB1D9" w14:textId="77777777" w:rsidR="00B56A6F" w:rsidRPr="00B56A6F" w:rsidRDefault="00B56A6F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B56A6F">
        <w:rPr>
          <w:rFonts w:cstheme="minorHAnsi"/>
          <w:b/>
          <w:color w:val="333333"/>
          <w:shd w:val="clear" w:color="auto" w:fill="FFFFFF"/>
        </w:rPr>
        <w:t xml:space="preserve">Materiał: </w:t>
      </w:r>
      <w:r w:rsidRPr="00B56A6F">
        <w:rPr>
          <w:rFonts w:cstheme="minorHAnsi"/>
          <w:bCs/>
          <w:color w:val="333333"/>
          <w:shd w:val="clear" w:color="auto" w:fill="FFFFFF"/>
        </w:rPr>
        <w:t>100% bawełna lub materiał pochodzący z recyklingu.</w:t>
      </w:r>
    </w:p>
    <w:p w14:paraId="488FCDFD" w14:textId="77777777" w:rsidR="00B56A6F" w:rsidRPr="00B56A6F" w:rsidRDefault="00B56A6F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B56A6F">
        <w:rPr>
          <w:rFonts w:cstheme="minorHAnsi"/>
          <w:bCs/>
          <w:color w:val="333333"/>
          <w:shd w:val="clear" w:color="auto" w:fill="FFFFFF"/>
        </w:rPr>
        <w:t xml:space="preserve">Torba z płaskim dnem z długimi uchwytami umożliwiającymi noszenie jej swobodnie na ramieniu. </w:t>
      </w:r>
    </w:p>
    <w:p w14:paraId="4FDE3C00" w14:textId="77777777" w:rsidR="00B56A6F" w:rsidRDefault="00B56A6F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9572A7">
        <w:rPr>
          <w:rFonts w:cstheme="minorHAnsi"/>
          <w:b/>
          <w:color w:val="333333"/>
          <w:shd w:val="clear" w:color="auto" w:fill="FFFFFF"/>
        </w:rPr>
        <w:t>Metoda nadruku</w:t>
      </w:r>
      <w:r w:rsidRPr="00B56A6F">
        <w:rPr>
          <w:rFonts w:cstheme="minorHAnsi"/>
          <w:bCs/>
          <w:color w:val="333333"/>
          <w:shd w:val="clear" w:color="auto" w:fill="FFFFFF"/>
        </w:rPr>
        <w:t>: transfer cyfrowy lub sitodruk lub inna metoda dostosowana do tego typu materiału, zgodnie z możliwościami technologicznymi. Nadruk powinien być trwały i czytelny.</w:t>
      </w:r>
    </w:p>
    <w:p w14:paraId="7FD5162D" w14:textId="77777777" w:rsidR="00D94F73" w:rsidRPr="00F145CC" w:rsidRDefault="00D94F73" w:rsidP="00D94F73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/>
          <w:color w:val="0E1318"/>
          <w:sz w:val="22"/>
          <w:szCs w:val="22"/>
          <w:lang w:eastAsia="pl-PL"/>
        </w:rPr>
        <w:t xml:space="preserve">Nadruk/ grawer logotypów: </w:t>
      </w:r>
    </w:p>
    <w:p w14:paraId="2CC0AD7E" w14:textId="77777777" w:rsidR="00D94F73" w:rsidRPr="00F145CC" w:rsidRDefault="00D94F73" w:rsidP="00D94F73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 xml:space="preserve">- Programu LIFE Unii Europejskiej, </w:t>
      </w:r>
    </w:p>
    <w:p w14:paraId="76CC7909" w14:textId="77777777" w:rsidR="00D94F73" w:rsidRPr="00F145CC" w:rsidRDefault="00D94F73" w:rsidP="00D94F73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 xml:space="preserve">- Projektu LIFE Podkarpackie – żyj i oddychaj </w:t>
      </w:r>
    </w:p>
    <w:p w14:paraId="6A1D4460" w14:textId="1317ED88" w:rsidR="00D94F73" w:rsidRPr="00D94F73" w:rsidRDefault="00D94F73" w:rsidP="00D94F73">
      <w:pPr>
        <w:pStyle w:val="NormalnyWeb"/>
        <w:shd w:val="clear" w:color="auto" w:fill="FFFFFF"/>
        <w:spacing w:after="150"/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</w:pPr>
      <w:r w:rsidRPr="00F145CC">
        <w:rPr>
          <w:rFonts w:asciiTheme="minorHAnsi" w:eastAsia="Times New Roman" w:hAnsiTheme="minorHAnsi" w:cstheme="minorHAnsi"/>
          <w:bCs/>
          <w:color w:val="0E1318"/>
          <w:sz w:val="22"/>
          <w:szCs w:val="22"/>
          <w:lang w:eastAsia="pl-PL"/>
        </w:rPr>
        <w:t>- Narodowego Funduszu Ochrony Środowiska i Gospodarki Wodnej</w:t>
      </w:r>
    </w:p>
    <w:p w14:paraId="1049E0F1" w14:textId="255A9FBB" w:rsidR="00243E73" w:rsidRDefault="00B56A6F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C521BB">
        <w:rPr>
          <w:rFonts w:cstheme="minorHAnsi"/>
          <w:b/>
          <w:color w:val="333333"/>
          <w:shd w:val="clear" w:color="auto" w:fill="FFFFFF"/>
        </w:rPr>
        <w:t xml:space="preserve">Ilość sztuk: </w:t>
      </w:r>
      <w:r w:rsidR="00C521BB" w:rsidRPr="00C521BB">
        <w:rPr>
          <w:rFonts w:cstheme="minorHAnsi"/>
          <w:b/>
          <w:color w:val="333333"/>
          <w:shd w:val="clear" w:color="auto" w:fill="FFFFFF"/>
        </w:rPr>
        <w:t>100</w:t>
      </w:r>
    </w:p>
    <w:p w14:paraId="2EEBAE52" w14:textId="77777777" w:rsidR="00243E73" w:rsidRDefault="00243E73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32615005" w14:textId="1D76C903" w:rsidR="000E2177" w:rsidRDefault="000E2177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0E2177">
        <w:rPr>
          <w:rFonts w:cstheme="minorHAnsi"/>
          <w:b/>
          <w:color w:val="333333"/>
          <w:shd w:val="clear" w:color="auto" w:fill="FFFFFF"/>
        </w:rPr>
        <w:t>3. Wysokie szklanki do napojów z grubym dnem</w:t>
      </w:r>
      <w:r w:rsidR="00F55F8E">
        <w:rPr>
          <w:rFonts w:cstheme="minorHAnsi"/>
          <w:b/>
          <w:color w:val="333333"/>
          <w:shd w:val="clear" w:color="auto" w:fill="FFFFFF"/>
        </w:rPr>
        <w:t xml:space="preserve"> </w:t>
      </w:r>
    </w:p>
    <w:p w14:paraId="41C36CFF" w14:textId="0BFF455D" w:rsidR="000E2177" w:rsidRPr="000E2177" w:rsidRDefault="000E2177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5B14B768" wp14:editId="33946A38">
            <wp:extent cx="1532958" cy="1638300"/>
            <wp:effectExtent l="0" t="0" r="0" b="0"/>
            <wp:docPr id="1" name="Obraz 1" descr="Obraz zawierający pojemnik, szkło/szklanka, Naczynia szklane, Wysoka szkla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pojemnik, szkło/szklanka, Naczynia szklane, Wysoka szklanka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14" cy="1642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00CB56" w14:textId="77777777" w:rsidR="000E2177" w:rsidRPr="000E2177" w:rsidRDefault="000E2177" w:rsidP="000E2177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0E2177">
        <w:rPr>
          <w:rFonts w:cstheme="minorHAnsi"/>
          <w:b/>
          <w:bCs/>
          <w:color w:val="333333"/>
          <w:shd w:val="clear" w:color="auto" w:fill="FFFFFF"/>
        </w:rPr>
        <w:t>Materiał</w:t>
      </w:r>
      <w:r w:rsidRPr="000E2177">
        <w:rPr>
          <w:rFonts w:cstheme="minorHAnsi"/>
          <w:bCs/>
          <w:color w:val="333333"/>
          <w:shd w:val="clear" w:color="auto" w:fill="FFFFFF"/>
        </w:rPr>
        <w:t>: Szkło gładkie</w:t>
      </w:r>
    </w:p>
    <w:p w14:paraId="2F85A0B9" w14:textId="77777777" w:rsidR="000E2177" w:rsidRPr="000E2177" w:rsidRDefault="000E2177" w:rsidP="000E2177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0E2177">
        <w:rPr>
          <w:rFonts w:cstheme="minorHAnsi"/>
          <w:b/>
          <w:bCs/>
          <w:color w:val="333333"/>
          <w:shd w:val="clear" w:color="auto" w:fill="FFFFFF"/>
        </w:rPr>
        <w:t>Kolor</w:t>
      </w:r>
      <w:r w:rsidRPr="000E2177">
        <w:rPr>
          <w:rFonts w:cstheme="minorHAnsi"/>
          <w:bCs/>
          <w:color w:val="333333"/>
          <w:shd w:val="clear" w:color="auto" w:fill="FFFFFF"/>
        </w:rPr>
        <w:t>: Bezbarwne</w:t>
      </w:r>
    </w:p>
    <w:p w14:paraId="3473A410" w14:textId="4276C50F" w:rsidR="000E2177" w:rsidRPr="000E2177" w:rsidRDefault="000E2177" w:rsidP="000E2177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0E2177">
        <w:rPr>
          <w:rFonts w:cstheme="minorHAnsi"/>
          <w:b/>
          <w:bCs/>
          <w:color w:val="333333"/>
          <w:shd w:val="clear" w:color="auto" w:fill="FFFFFF"/>
        </w:rPr>
        <w:t>Pojemność</w:t>
      </w:r>
      <w:r w:rsidRPr="000E2177">
        <w:rPr>
          <w:rFonts w:cstheme="minorHAnsi"/>
          <w:bCs/>
          <w:color w:val="333333"/>
          <w:shd w:val="clear" w:color="auto" w:fill="FFFFFF"/>
        </w:rPr>
        <w:t xml:space="preserve">: </w:t>
      </w:r>
      <w:r w:rsidR="00F55F8E">
        <w:rPr>
          <w:rFonts w:cstheme="minorHAnsi"/>
          <w:bCs/>
          <w:color w:val="333333"/>
          <w:shd w:val="clear" w:color="auto" w:fill="FFFFFF"/>
        </w:rPr>
        <w:t>300 - 330</w:t>
      </w:r>
      <w:r w:rsidRPr="000E2177">
        <w:rPr>
          <w:rFonts w:cstheme="minorHAnsi"/>
          <w:bCs/>
          <w:color w:val="333333"/>
          <w:shd w:val="clear" w:color="auto" w:fill="FFFFFF"/>
        </w:rPr>
        <w:t xml:space="preserve">ml </w:t>
      </w:r>
    </w:p>
    <w:p w14:paraId="5369BEE5" w14:textId="77777777" w:rsidR="000E2177" w:rsidRPr="000E2177" w:rsidRDefault="000E2177" w:rsidP="000E2177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0E2177">
        <w:rPr>
          <w:rFonts w:cstheme="minorHAnsi"/>
          <w:b/>
          <w:bCs/>
          <w:color w:val="333333"/>
          <w:shd w:val="clear" w:color="auto" w:fill="FFFFFF"/>
        </w:rPr>
        <w:t>Nadruk lub grawer logotypów</w:t>
      </w:r>
      <w:r w:rsidRPr="000E2177">
        <w:rPr>
          <w:rFonts w:cstheme="minorHAnsi"/>
          <w:bCs/>
          <w:color w:val="333333"/>
          <w:shd w:val="clear" w:color="auto" w:fill="FFFFFF"/>
        </w:rPr>
        <w:t xml:space="preserve">: </w:t>
      </w:r>
    </w:p>
    <w:p w14:paraId="1ACD432A" w14:textId="77777777" w:rsidR="000E2177" w:rsidRPr="000E2177" w:rsidRDefault="000E2177" w:rsidP="000E2177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0E2177">
        <w:rPr>
          <w:rFonts w:cstheme="minorHAnsi"/>
          <w:bCs/>
          <w:color w:val="333333"/>
          <w:shd w:val="clear" w:color="auto" w:fill="FFFFFF"/>
        </w:rPr>
        <w:t xml:space="preserve">- Programu LIFE Unii Europejskiej, </w:t>
      </w:r>
    </w:p>
    <w:p w14:paraId="4F967248" w14:textId="77777777" w:rsidR="000E2177" w:rsidRPr="000E2177" w:rsidRDefault="000E2177" w:rsidP="000E2177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0E2177">
        <w:rPr>
          <w:rFonts w:cstheme="minorHAnsi"/>
          <w:bCs/>
          <w:color w:val="333333"/>
          <w:shd w:val="clear" w:color="auto" w:fill="FFFFFF"/>
        </w:rPr>
        <w:t xml:space="preserve">- Projektu LIFE Podkarpackie – żyj i oddychaj </w:t>
      </w:r>
    </w:p>
    <w:p w14:paraId="59AB0DB2" w14:textId="77777777" w:rsidR="000E2177" w:rsidRPr="00C521BB" w:rsidRDefault="000E2177" w:rsidP="000E2177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C521BB">
        <w:rPr>
          <w:rFonts w:cstheme="minorHAnsi"/>
          <w:bCs/>
          <w:color w:val="333333"/>
          <w:shd w:val="clear" w:color="auto" w:fill="FFFFFF"/>
        </w:rPr>
        <w:t>- Narodowego Funduszu Ochrony Środowiska i Gospodarki Wodnej</w:t>
      </w:r>
    </w:p>
    <w:p w14:paraId="2B4B97C5" w14:textId="63A7DA21" w:rsidR="00785708" w:rsidRPr="000E2177" w:rsidRDefault="00785708" w:rsidP="000E2177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C521BB">
        <w:rPr>
          <w:rFonts w:cstheme="minorHAnsi"/>
          <w:bCs/>
          <w:color w:val="333333"/>
          <w:shd w:val="clear" w:color="auto" w:fill="FFFFFF"/>
        </w:rPr>
        <w:t xml:space="preserve">Ilość sztuk: </w:t>
      </w:r>
      <w:r w:rsidR="00C521BB" w:rsidRPr="00C521BB">
        <w:rPr>
          <w:rFonts w:cstheme="minorHAnsi"/>
          <w:bCs/>
          <w:color w:val="333333"/>
          <w:shd w:val="clear" w:color="auto" w:fill="FFFFFF"/>
        </w:rPr>
        <w:t>50</w:t>
      </w:r>
    </w:p>
    <w:p w14:paraId="55B7F20B" w14:textId="77777777" w:rsidR="000E2177" w:rsidRDefault="000E2177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01B7FDB6" w14:textId="710A3DEC" w:rsidR="00785708" w:rsidRDefault="00785708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>4. Filiżanki z podstawką okrągła</w:t>
      </w:r>
      <w:r w:rsidR="00F55F8E">
        <w:rPr>
          <w:rFonts w:cstheme="minorHAnsi"/>
          <w:b/>
          <w:color w:val="333333"/>
          <w:shd w:val="clear" w:color="auto" w:fill="FFFFFF"/>
        </w:rPr>
        <w:t xml:space="preserve"> </w:t>
      </w:r>
    </w:p>
    <w:p w14:paraId="73E9F88C" w14:textId="04AB4696" w:rsidR="00785708" w:rsidRDefault="00785708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>
        <w:rPr>
          <w:noProof/>
        </w:rPr>
        <w:drawing>
          <wp:inline distT="0" distB="0" distL="0" distR="0" wp14:anchorId="39BF97C6" wp14:editId="03B984CD">
            <wp:extent cx="1895475" cy="1895475"/>
            <wp:effectExtent l="0" t="0" r="9525" b="9525"/>
            <wp:docPr id="3" name="Obraz 1" descr="Obraz zawierający zastawa stołowa, kubek, Zastawa stołowa, naczyn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1" descr="Obraz zawierający zastawa stołowa, kubek, Zastawa stołowa, naczynia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18954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3A954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 xml:space="preserve">Materiał: </w:t>
      </w:r>
      <w:r w:rsidRPr="00785708">
        <w:rPr>
          <w:rFonts w:cstheme="minorHAnsi"/>
          <w:bCs/>
          <w:color w:val="333333"/>
          <w:shd w:val="clear" w:color="auto" w:fill="FFFFFF"/>
        </w:rPr>
        <w:t>ceramika</w:t>
      </w:r>
    </w:p>
    <w:p w14:paraId="1283EF6F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 xml:space="preserve">Kolor: </w:t>
      </w:r>
      <w:r w:rsidRPr="00785708">
        <w:rPr>
          <w:rFonts w:cstheme="minorHAnsi"/>
          <w:bCs/>
          <w:color w:val="333333"/>
          <w:shd w:val="clear" w:color="auto" w:fill="FFFFFF"/>
        </w:rPr>
        <w:t>Biały</w:t>
      </w:r>
    </w:p>
    <w:p w14:paraId="6A8528B9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bCs/>
          <w:color w:val="333333"/>
          <w:shd w:val="clear" w:color="auto" w:fill="FFFFFF"/>
        </w:rPr>
        <w:t>Pojemność użytkowa:</w:t>
      </w:r>
      <w:r w:rsidRPr="00785708">
        <w:rPr>
          <w:rFonts w:cstheme="minorHAnsi"/>
          <w:b/>
          <w:color w:val="333333"/>
          <w:shd w:val="clear" w:color="auto" w:fill="FFFFFF"/>
        </w:rPr>
        <w:t xml:space="preserve"> </w:t>
      </w:r>
      <w:r w:rsidRPr="00785708">
        <w:rPr>
          <w:rFonts w:cstheme="minorHAnsi"/>
          <w:bCs/>
          <w:color w:val="333333"/>
          <w:shd w:val="clear" w:color="auto" w:fill="FFFFFF"/>
        </w:rPr>
        <w:t>200ml</w:t>
      </w:r>
    </w:p>
    <w:p w14:paraId="11783247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 xml:space="preserve">Średnica: </w:t>
      </w:r>
      <w:r w:rsidRPr="00785708">
        <w:rPr>
          <w:rFonts w:cstheme="minorHAnsi"/>
          <w:bCs/>
          <w:color w:val="333333"/>
          <w:shd w:val="clear" w:color="auto" w:fill="FFFFFF"/>
        </w:rPr>
        <w:t>85 mm</w:t>
      </w:r>
    </w:p>
    <w:p w14:paraId="4B2D84F1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 xml:space="preserve">Wysokość: </w:t>
      </w:r>
      <w:r w:rsidRPr="00785708">
        <w:rPr>
          <w:rFonts w:cstheme="minorHAnsi"/>
          <w:bCs/>
          <w:color w:val="333333"/>
          <w:shd w:val="clear" w:color="auto" w:fill="FFFFFF"/>
        </w:rPr>
        <w:t>75 mm</w:t>
      </w:r>
    </w:p>
    <w:p w14:paraId="2C51DF67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>Nadruk lub grawer logotypów:</w:t>
      </w:r>
    </w:p>
    <w:p w14:paraId="5BF441B1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Programu LIFE Unii Europejskiej, </w:t>
      </w:r>
    </w:p>
    <w:p w14:paraId="448903E2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Projektu LIFE Podkarpackie – żyj i oddychaj </w:t>
      </w:r>
    </w:p>
    <w:p w14:paraId="5766D41C" w14:textId="77777777" w:rsidR="00785708" w:rsidRDefault="00785708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lastRenderedPageBreak/>
        <w:t>- Narodowego Funduszu Ochrony Środowiska i Gospodarki Wodnej.</w:t>
      </w:r>
    </w:p>
    <w:p w14:paraId="64E50BF8" w14:textId="695B7354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C521BB">
        <w:rPr>
          <w:rFonts w:cstheme="minorHAnsi"/>
          <w:bCs/>
          <w:color w:val="333333"/>
          <w:shd w:val="clear" w:color="auto" w:fill="FFFFFF"/>
        </w:rPr>
        <w:t>Ilość sztuk:</w:t>
      </w:r>
      <w:r w:rsidR="00C521BB" w:rsidRPr="00C521BB">
        <w:rPr>
          <w:rFonts w:cstheme="minorHAnsi"/>
          <w:bCs/>
          <w:color w:val="333333"/>
          <w:shd w:val="clear" w:color="auto" w:fill="FFFFFF"/>
        </w:rPr>
        <w:t>30</w:t>
      </w:r>
    </w:p>
    <w:p w14:paraId="0A89AE0D" w14:textId="77777777" w:rsidR="00785708" w:rsidRDefault="00785708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</w:p>
    <w:p w14:paraId="283F28AB" w14:textId="30F66BAA" w:rsidR="00785708" w:rsidRDefault="00785708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>
        <w:rPr>
          <w:rFonts w:cstheme="minorHAnsi"/>
          <w:b/>
          <w:color w:val="333333"/>
          <w:shd w:val="clear" w:color="auto" w:fill="FFFFFF"/>
        </w:rPr>
        <w:t xml:space="preserve">5. </w:t>
      </w:r>
      <w:r w:rsidRPr="00785708">
        <w:rPr>
          <w:rFonts w:cstheme="minorHAnsi"/>
          <w:b/>
          <w:color w:val="333333"/>
          <w:shd w:val="clear" w:color="auto" w:fill="FFFFFF"/>
        </w:rPr>
        <w:t>Bambusowy pendrive z breloczkiem</w:t>
      </w:r>
      <w:r w:rsidR="00F55F8E">
        <w:rPr>
          <w:rFonts w:cstheme="minorHAnsi"/>
          <w:b/>
          <w:color w:val="333333"/>
          <w:shd w:val="clear" w:color="auto" w:fill="FFFFFF"/>
        </w:rPr>
        <w:t xml:space="preserve"> </w:t>
      </w:r>
    </w:p>
    <w:p w14:paraId="106C62C7" w14:textId="4E244958" w:rsidR="00785708" w:rsidRDefault="00785708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>
        <w:rPr>
          <w:noProof/>
        </w:rPr>
        <w:drawing>
          <wp:inline distT="0" distB="0" distL="0" distR="0" wp14:anchorId="611E8C2F" wp14:editId="7F4CE507">
            <wp:extent cx="1935480" cy="988880"/>
            <wp:effectExtent l="0" t="0" r="7620" b="1905"/>
            <wp:docPr id="5" name="Obraz 1" descr="Obraz zawierający Dysk usb, pamięć flash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1" descr="Obraz zawierający Dysk usb, pamięć flash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0220" cy="1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2C7D2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 xml:space="preserve">Kolor: </w:t>
      </w:r>
      <w:r w:rsidRPr="00785708">
        <w:rPr>
          <w:rFonts w:cstheme="minorHAnsi"/>
          <w:bCs/>
          <w:color w:val="333333"/>
          <w:shd w:val="clear" w:color="auto" w:fill="FFFFFF"/>
        </w:rPr>
        <w:t>Bambus</w:t>
      </w:r>
    </w:p>
    <w:p w14:paraId="0FF87F4F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 xml:space="preserve">Pojemność: </w:t>
      </w:r>
      <w:r w:rsidRPr="00785708">
        <w:rPr>
          <w:rFonts w:cstheme="minorHAnsi"/>
          <w:bCs/>
          <w:color w:val="333333"/>
          <w:shd w:val="clear" w:color="auto" w:fill="FFFFFF"/>
        </w:rPr>
        <w:t>8GB</w:t>
      </w:r>
    </w:p>
    <w:p w14:paraId="4B38C022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>Grawer logotypów:</w:t>
      </w:r>
    </w:p>
    <w:p w14:paraId="5B2FA84C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Programu LIFE Unii Europejskiej, </w:t>
      </w:r>
    </w:p>
    <w:p w14:paraId="4E58648B" w14:textId="77777777" w:rsidR="00785708" w:rsidRPr="00785708" w:rsidRDefault="00785708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Projektu LIFE Podkarpackie – żyj i oddychaj </w:t>
      </w:r>
    </w:p>
    <w:p w14:paraId="1A1A8783" w14:textId="301608C8" w:rsidR="00785708" w:rsidRDefault="00785708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>- Narodowego Funduszu Ochrony Środowiska i Gospodarki Wodnej.</w:t>
      </w:r>
    </w:p>
    <w:p w14:paraId="4046E02D" w14:textId="33C46CB1" w:rsidR="0087426F" w:rsidRDefault="0087426F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>
        <w:rPr>
          <w:rFonts w:cstheme="minorHAnsi"/>
          <w:bCs/>
          <w:color w:val="333333"/>
          <w:shd w:val="clear" w:color="auto" w:fill="FFFFFF"/>
        </w:rPr>
        <w:t>- herb miasta Jarosławia</w:t>
      </w:r>
    </w:p>
    <w:p w14:paraId="7453E471" w14:textId="447E464A" w:rsidR="00752C03" w:rsidRPr="00785708" w:rsidRDefault="00752C03" w:rsidP="00752C03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C521BB">
        <w:rPr>
          <w:rFonts w:cstheme="minorHAnsi"/>
          <w:bCs/>
          <w:color w:val="333333"/>
          <w:shd w:val="clear" w:color="auto" w:fill="FFFFFF"/>
        </w:rPr>
        <w:t>Ilość sztuk:</w:t>
      </w:r>
      <w:r w:rsidR="00C521BB" w:rsidRPr="00C521BB">
        <w:rPr>
          <w:rFonts w:cstheme="minorHAnsi"/>
          <w:bCs/>
          <w:color w:val="333333"/>
          <w:shd w:val="clear" w:color="auto" w:fill="FFFFFF"/>
        </w:rPr>
        <w:t>50</w:t>
      </w:r>
    </w:p>
    <w:p w14:paraId="3947033C" w14:textId="77777777" w:rsidR="00752C03" w:rsidRDefault="00752C03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4AEFCB07" w14:textId="77777777" w:rsidR="00785708" w:rsidRDefault="00785708" w:rsidP="00785708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0C977194" w14:textId="788D2601" w:rsidR="00752C03" w:rsidRDefault="00752C03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t>6. Notatnik z długopisem</w:t>
      </w:r>
      <w:r w:rsidR="002A4F7F">
        <w:rPr>
          <w:rFonts w:cstheme="minorHAnsi"/>
          <w:b/>
          <w:color w:val="333333"/>
          <w:shd w:val="clear" w:color="auto" w:fill="FFFFFF"/>
        </w:rPr>
        <w:t xml:space="preserve"> </w:t>
      </w:r>
    </w:p>
    <w:p w14:paraId="425F94D1" w14:textId="35164547" w:rsidR="00752C03" w:rsidRDefault="00752C03" w:rsidP="00752C03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52C03">
        <w:rPr>
          <w:rFonts w:cstheme="minorHAnsi"/>
          <w:b/>
          <w:noProof/>
          <w:color w:val="333333"/>
          <w:shd w:val="clear" w:color="auto" w:fill="FFFFFF"/>
        </w:rPr>
        <w:drawing>
          <wp:inline distT="0" distB="0" distL="0" distR="0" wp14:anchorId="65BDEDFB" wp14:editId="1E4019C3">
            <wp:extent cx="1760220" cy="1820369"/>
            <wp:effectExtent l="0" t="0" r="0" b="8890"/>
            <wp:docPr id="560234726" name="Obraz 8" descr="Obraz zawierający notatnik, książka, stacjonar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234726" name="Obraz 8" descr="Obraz zawierający notatnik, książka, stacjonarny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843" cy="182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DE7C8" w14:textId="77777777" w:rsidR="00752C03" w:rsidRPr="00752C03" w:rsidRDefault="00752C03" w:rsidP="00752C03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</w:p>
    <w:p w14:paraId="060AE4DE" w14:textId="77777777" w:rsidR="00752C03" w:rsidRPr="00752C03" w:rsidRDefault="00752C03" w:rsidP="00785708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</w:p>
    <w:p w14:paraId="62D640BE" w14:textId="6D8DC9A7" w:rsidR="00480542" w:rsidRDefault="00752C03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t>Opis</w:t>
      </w:r>
      <w:r>
        <w:rPr>
          <w:rFonts w:cstheme="minorHAnsi"/>
          <w:bCs/>
          <w:color w:val="333333"/>
          <w:shd w:val="clear" w:color="auto" w:fill="FFFFFF"/>
        </w:rPr>
        <w:t xml:space="preserve">: </w:t>
      </w:r>
      <w:r w:rsidRPr="00752C03">
        <w:rPr>
          <w:rFonts w:cstheme="minorHAnsi"/>
          <w:bCs/>
          <w:color w:val="333333"/>
          <w:shd w:val="clear" w:color="auto" w:fill="FFFFFF"/>
        </w:rPr>
        <w:t>Notatnik w formacie ok. A5, posiada 60 kartek w linie (120 stron) i spiralne bindowanie, w komplecie znajduje się długopis z kolorowymi elementami, wkład w niebieskim kolorze, okładka wykonana z kartonu z kolorowym elementem przy bindowaniu</w:t>
      </w:r>
    </w:p>
    <w:p w14:paraId="5B5D9C6B" w14:textId="732D2F37" w:rsidR="00752C03" w:rsidRDefault="00752C03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t>Kolor</w:t>
      </w:r>
      <w:r>
        <w:rPr>
          <w:rFonts w:cstheme="minorHAnsi"/>
          <w:bCs/>
          <w:color w:val="333333"/>
          <w:shd w:val="clear" w:color="auto" w:fill="FFFFFF"/>
        </w:rPr>
        <w:t>: beżowy z niebieskimi wstawkami</w:t>
      </w:r>
    </w:p>
    <w:p w14:paraId="75659BA6" w14:textId="0D279793" w:rsidR="00752C03" w:rsidRDefault="00752C03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lastRenderedPageBreak/>
        <w:t>Materiał</w:t>
      </w:r>
      <w:r>
        <w:rPr>
          <w:rFonts w:cstheme="minorHAnsi"/>
          <w:bCs/>
          <w:color w:val="333333"/>
          <w:shd w:val="clear" w:color="auto" w:fill="FFFFFF"/>
        </w:rPr>
        <w:t>: karton, metal, papier, papier 70g/</w:t>
      </w:r>
      <w:r w:rsidRPr="00752C03">
        <w:rPr>
          <w:rFonts w:cstheme="minorHAnsi"/>
          <w:bCs/>
          <w:color w:val="333333"/>
          <w:shd w:val="clear" w:color="auto" w:fill="FFFFFF"/>
        </w:rPr>
        <w:t>m2</w:t>
      </w:r>
    </w:p>
    <w:p w14:paraId="5748FB47" w14:textId="75EFE75D" w:rsidR="00752C03" w:rsidRDefault="00752C03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t>Wymiar</w:t>
      </w:r>
      <w:r>
        <w:rPr>
          <w:rFonts w:cstheme="minorHAnsi"/>
          <w:bCs/>
          <w:color w:val="333333"/>
          <w:shd w:val="clear" w:color="auto" w:fill="FFFFFF"/>
        </w:rPr>
        <w:t xml:space="preserve">: </w:t>
      </w:r>
      <w:r w:rsidRPr="00752C03">
        <w:rPr>
          <w:rFonts w:cstheme="minorHAnsi"/>
          <w:bCs/>
          <w:color w:val="333333"/>
          <w:shd w:val="clear" w:color="auto" w:fill="FFFFFF"/>
        </w:rPr>
        <w:t>13,7 x 18 x 1,4 cm</w:t>
      </w:r>
    </w:p>
    <w:p w14:paraId="50658CF6" w14:textId="77777777" w:rsidR="00752C03" w:rsidRPr="00785708" w:rsidRDefault="00752C03" w:rsidP="00752C03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>Grawer logotypów:</w:t>
      </w:r>
    </w:p>
    <w:p w14:paraId="62DD9873" w14:textId="77777777" w:rsidR="00752C03" w:rsidRPr="00785708" w:rsidRDefault="00752C03" w:rsidP="00752C03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Programu LIFE Unii Europejskiej, </w:t>
      </w:r>
    </w:p>
    <w:p w14:paraId="6A2E60DF" w14:textId="77777777" w:rsidR="00752C03" w:rsidRPr="00785708" w:rsidRDefault="00752C03" w:rsidP="00752C03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Projektu LIFE Podkarpackie – żyj i oddychaj </w:t>
      </w:r>
    </w:p>
    <w:p w14:paraId="3217A6C4" w14:textId="170F71D5" w:rsidR="00752C03" w:rsidRDefault="00752C03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>- Narodowego Funduszu Ochrony Środowiska i Gospodarki Wodnej.</w:t>
      </w:r>
    </w:p>
    <w:p w14:paraId="421460F3" w14:textId="6B6EF0D1" w:rsidR="00752C03" w:rsidRDefault="00752C03" w:rsidP="00752C03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C521BB">
        <w:rPr>
          <w:rFonts w:cstheme="minorHAnsi"/>
          <w:bCs/>
          <w:color w:val="333333"/>
          <w:shd w:val="clear" w:color="auto" w:fill="FFFFFF"/>
        </w:rPr>
        <w:t>Ilość sztuk:</w:t>
      </w:r>
      <w:r w:rsidR="00C521BB" w:rsidRPr="00C521BB">
        <w:rPr>
          <w:rFonts w:cstheme="minorHAnsi"/>
          <w:bCs/>
          <w:color w:val="333333"/>
          <w:shd w:val="clear" w:color="auto" w:fill="FFFFFF"/>
        </w:rPr>
        <w:t>150</w:t>
      </w:r>
    </w:p>
    <w:p w14:paraId="23D977DA" w14:textId="77777777" w:rsidR="00752C03" w:rsidRPr="00785708" w:rsidRDefault="00752C03" w:rsidP="00752C03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481E00E0" w14:textId="59F7FEFB" w:rsidR="00752C03" w:rsidRDefault="00752C03" w:rsidP="00B56A6F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t>7. Parasolka</w:t>
      </w:r>
      <w:r w:rsidR="002A4F7F">
        <w:rPr>
          <w:rFonts w:cstheme="minorHAnsi"/>
          <w:b/>
          <w:color w:val="333333"/>
          <w:shd w:val="clear" w:color="auto" w:fill="FFFFFF"/>
        </w:rPr>
        <w:t xml:space="preserve">   </w:t>
      </w:r>
    </w:p>
    <w:p w14:paraId="6BA3032C" w14:textId="5CA01F75" w:rsidR="00D83FB1" w:rsidRPr="00D83FB1" w:rsidRDefault="00D83FB1" w:rsidP="00D83FB1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D83FB1">
        <w:rPr>
          <w:rFonts w:cstheme="minorHAnsi"/>
          <w:b/>
          <w:noProof/>
          <w:color w:val="333333"/>
          <w:shd w:val="clear" w:color="auto" w:fill="FFFFFF"/>
        </w:rPr>
        <w:drawing>
          <wp:inline distT="0" distB="0" distL="0" distR="0" wp14:anchorId="0203ECE0" wp14:editId="187C4635">
            <wp:extent cx="3127867" cy="2567940"/>
            <wp:effectExtent l="0" t="0" r="0" b="3810"/>
            <wp:docPr id="2093424659" name="Obraz 10" descr="Obraz zawierający parasol, akcesor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424659" name="Obraz 10" descr="Obraz zawierający parasol, akcesor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039" cy="257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C268F" w14:textId="72455CA4" w:rsidR="00752C03" w:rsidRDefault="00D83FB1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>
        <w:rPr>
          <w:rFonts w:cstheme="minorHAnsi"/>
          <w:b/>
          <w:color w:val="333333"/>
          <w:shd w:val="clear" w:color="auto" w:fill="FFFFFF"/>
        </w:rPr>
        <w:t xml:space="preserve">Opis: </w:t>
      </w:r>
      <w:r>
        <w:rPr>
          <w:rFonts w:cstheme="minorHAnsi"/>
          <w:bCs/>
          <w:color w:val="333333"/>
          <w:shd w:val="clear" w:color="auto" w:fill="FFFFFF"/>
        </w:rPr>
        <w:t xml:space="preserve">Parasolka powinna posiadać solidną, </w:t>
      </w:r>
      <w:proofErr w:type="spellStart"/>
      <w:r>
        <w:rPr>
          <w:rFonts w:cstheme="minorHAnsi"/>
          <w:bCs/>
          <w:color w:val="333333"/>
          <w:shd w:val="clear" w:color="auto" w:fill="FFFFFF"/>
        </w:rPr>
        <w:t>wiatroodporną</w:t>
      </w:r>
      <w:proofErr w:type="spellEnd"/>
      <w:r>
        <w:rPr>
          <w:rFonts w:cstheme="minorHAnsi"/>
          <w:bCs/>
          <w:color w:val="333333"/>
          <w:shd w:val="clear" w:color="auto" w:fill="FFFFFF"/>
        </w:rPr>
        <w:t xml:space="preserve"> konstrukcję oraz nieprzemakalny materiał. Na czaszy wyraźnie widoczne logo programu. </w:t>
      </w:r>
    </w:p>
    <w:p w14:paraId="16680677" w14:textId="1B16E6BC" w:rsidR="00D83FB1" w:rsidRDefault="00D83FB1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241111">
        <w:rPr>
          <w:rFonts w:cstheme="minorHAnsi"/>
          <w:b/>
          <w:color w:val="333333"/>
          <w:shd w:val="clear" w:color="auto" w:fill="FFFFFF"/>
        </w:rPr>
        <w:t>Kolor</w:t>
      </w:r>
      <w:r>
        <w:rPr>
          <w:rFonts w:cstheme="minorHAnsi"/>
          <w:bCs/>
          <w:color w:val="333333"/>
          <w:shd w:val="clear" w:color="auto" w:fill="FFFFFF"/>
        </w:rPr>
        <w:t>: niebieski</w:t>
      </w:r>
    </w:p>
    <w:p w14:paraId="1C693464" w14:textId="1B9B82E7" w:rsidR="00241111" w:rsidRDefault="00241111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241111">
        <w:rPr>
          <w:rFonts w:cstheme="minorHAnsi"/>
          <w:b/>
          <w:color w:val="333333"/>
          <w:shd w:val="clear" w:color="auto" w:fill="FFFFFF"/>
        </w:rPr>
        <w:t>Wymiary</w:t>
      </w:r>
      <w:r>
        <w:rPr>
          <w:rFonts w:cstheme="minorHAnsi"/>
          <w:bCs/>
          <w:color w:val="333333"/>
          <w:shd w:val="clear" w:color="auto" w:fill="FFFFFF"/>
        </w:rPr>
        <w:t xml:space="preserve">: </w:t>
      </w:r>
      <w:r w:rsidRPr="00241111">
        <w:rPr>
          <w:rFonts w:cstheme="minorHAnsi"/>
          <w:bCs/>
          <w:color w:val="333333"/>
          <w:shd w:val="clear" w:color="auto" w:fill="FFFFFF"/>
        </w:rPr>
        <w:t>Ø103X89.5CM</w:t>
      </w:r>
    </w:p>
    <w:p w14:paraId="28D8B365" w14:textId="77777777" w:rsidR="00241111" w:rsidRPr="00785708" w:rsidRDefault="00241111" w:rsidP="00241111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>Grawer logotypów:</w:t>
      </w:r>
    </w:p>
    <w:p w14:paraId="1C66FEBD" w14:textId="77777777" w:rsidR="00241111" w:rsidRPr="00785708" w:rsidRDefault="00241111" w:rsidP="00241111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Programu LIFE Unii Europejskiej, </w:t>
      </w:r>
    </w:p>
    <w:p w14:paraId="3647525B" w14:textId="77777777" w:rsidR="00241111" w:rsidRPr="00785708" w:rsidRDefault="00241111" w:rsidP="00241111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Projektu LIFE Podkarpackie – żyj i oddychaj </w:t>
      </w:r>
    </w:p>
    <w:p w14:paraId="692F41A7" w14:textId="77777777" w:rsidR="00241111" w:rsidRPr="00C521BB" w:rsidRDefault="00241111" w:rsidP="00241111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C521BB">
        <w:rPr>
          <w:rFonts w:cstheme="minorHAnsi"/>
          <w:bCs/>
          <w:color w:val="333333"/>
          <w:shd w:val="clear" w:color="auto" w:fill="FFFFFF"/>
        </w:rPr>
        <w:t>- Narodowego Funduszu Ochrony Środowiska i Gospodarki Wodnej.</w:t>
      </w:r>
    </w:p>
    <w:p w14:paraId="043D2393" w14:textId="5C6902C6" w:rsidR="00752C03" w:rsidRDefault="00241111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C521BB">
        <w:rPr>
          <w:rFonts w:cstheme="minorHAnsi"/>
          <w:bCs/>
          <w:color w:val="333333"/>
          <w:shd w:val="clear" w:color="auto" w:fill="FFFFFF"/>
        </w:rPr>
        <w:t xml:space="preserve">Ilość sztuk: </w:t>
      </w:r>
      <w:r w:rsidR="00C521BB" w:rsidRPr="00C521BB">
        <w:rPr>
          <w:rFonts w:cstheme="minorHAnsi"/>
          <w:bCs/>
          <w:color w:val="333333"/>
          <w:shd w:val="clear" w:color="auto" w:fill="FFFFFF"/>
        </w:rPr>
        <w:t>30</w:t>
      </w:r>
    </w:p>
    <w:p w14:paraId="7709D722" w14:textId="77777777" w:rsidR="00243E73" w:rsidRDefault="00243E73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127DC20E" w14:textId="19FDBE86" w:rsidR="00644A9C" w:rsidRDefault="00644A9C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243E73">
        <w:rPr>
          <w:rFonts w:cstheme="minorHAnsi"/>
          <w:b/>
          <w:color w:val="333333"/>
          <w:shd w:val="clear" w:color="auto" w:fill="FFFFFF"/>
        </w:rPr>
        <w:t>8. Biuwar</w:t>
      </w:r>
      <w:r>
        <w:rPr>
          <w:rFonts w:cstheme="minorHAnsi"/>
          <w:bCs/>
          <w:color w:val="333333"/>
          <w:shd w:val="clear" w:color="auto" w:fill="FFFFFF"/>
        </w:rPr>
        <w:t xml:space="preserve">  </w:t>
      </w:r>
    </w:p>
    <w:p w14:paraId="75116F12" w14:textId="600DB2D1" w:rsidR="00644A9C" w:rsidRPr="00644A9C" w:rsidRDefault="00644A9C" w:rsidP="00644A9C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644A9C">
        <w:rPr>
          <w:rFonts w:cstheme="minorHAnsi"/>
          <w:bCs/>
          <w:noProof/>
          <w:color w:val="333333"/>
          <w:shd w:val="clear" w:color="auto" w:fill="FFFFFF"/>
        </w:rPr>
        <w:lastRenderedPageBreak/>
        <w:drawing>
          <wp:inline distT="0" distB="0" distL="0" distR="0" wp14:anchorId="473C72EB" wp14:editId="59A0E804">
            <wp:extent cx="3947160" cy="2770670"/>
            <wp:effectExtent l="0" t="0" r="0" b="0"/>
            <wp:docPr id="156874995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466" cy="2775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76366" w14:textId="77777777" w:rsidR="00644A9C" w:rsidRDefault="00644A9C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01361299" w14:textId="1A82F4AB" w:rsidR="00644A9C" w:rsidRDefault="00644A9C" w:rsidP="00644A9C">
      <w:pPr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>
        <w:rPr>
          <w:rFonts w:cstheme="minorHAnsi"/>
          <w:b/>
          <w:color w:val="333333"/>
          <w:shd w:val="clear" w:color="auto" w:fill="FFFFFF"/>
        </w:rPr>
        <w:t xml:space="preserve">Opis: </w:t>
      </w:r>
      <w:r w:rsidRPr="00644A9C">
        <w:rPr>
          <w:rFonts w:cstheme="minorHAnsi"/>
          <w:bCs/>
          <w:color w:val="333333"/>
          <w:shd w:val="clear" w:color="auto" w:fill="FFFFFF"/>
        </w:rPr>
        <w:t>duży biuwar z kalendarium na rok 2026 oraz na rok 2027. Na każdej karcie biuwaru dużo miejsca na notatki oraz plan tygodnia.</w:t>
      </w:r>
      <w:r>
        <w:rPr>
          <w:rFonts w:cstheme="minorHAnsi"/>
          <w:bCs/>
          <w:color w:val="333333"/>
          <w:shd w:val="clear" w:color="auto" w:fill="FFFFFF"/>
        </w:rPr>
        <w:t xml:space="preserve"> </w:t>
      </w:r>
      <w:r w:rsidRPr="00644A9C">
        <w:rPr>
          <w:rFonts w:cstheme="minorHAnsi"/>
          <w:bCs/>
          <w:color w:val="333333"/>
          <w:shd w:val="clear" w:color="auto" w:fill="FFFFFF"/>
        </w:rPr>
        <w:t>Zielona wzmacniająca listwa PCV skutecznie zabezpiecza narożniki kartek przed zagięciem.</w:t>
      </w:r>
      <w:r>
        <w:rPr>
          <w:rFonts w:cstheme="minorHAnsi"/>
          <w:bCs/>
          <w:color w:val="333333"/>
          <w:shd w:val="clear" w:color="auto" w:fill="FFFFFF"/>
        </w:rPr>
        <w:t xml:space="preserve"> 26 kartek w bloku</w:t>
      </w:r>
    </w:p>
    <w:p w14:paraId="78248779" w14:textId="5E2D0C19" w:rsidR="00644A9C" w:rsidRDefault="00644A9C" w:rsidP="00644A9C">
      <w:pPr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241111">
        <w:rPr>
          <w:rFonts w:cstheme="minorHAnsi"/>
          <w:b/>
          <w:color w:val="333333"/>
          <w:shd w:val="clear" w:color="auto" w:fill="FFFFFF"/>
        </w:rPr>
        <w:t>Kolor</w:t>
      </w:r>
      <w:r>
        <w:rPr>
          <w:rFonts w:cstheme="minorHAnsi"/>
          <w:bCs/>
          <w:color w:val="333333"/>
          <w:shd w:val="clear" w:color="auto" w:fill="FFFFFF"/>
        </w:rPr>
        <w:t>: niebieski</w:t>
      </w:r>
    </w:p>
    <w:p w14:paraId="2C6E2C1D" w14:textId="4A3281DA" w:rsidR="00644A9C" w:rsidRDefault="00644A9C" w:rsidP="00644A9C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241111">
        <w:rPr>
          <w:rFonts w:cstheme="minorHAnsi"/>
          <w:b/>
          <w:color w:val="333333"/>
          <w:shd w:val="clear" w:color="auto" w:fill="FFFFFF"/>
        </w:rPr>
        <w:t>Wymiary</w:t>
      </w:r>
      <w:r>
        <w:rPr>
          <w:rFonts w:cstheme="minorHAnsi"/>
          <w:bCs/>
          <w:color w:val="333333"/>
          <w:shd w:val="clear" w:color="auto" w:fill="FFFFFF"/>
        </w:rPr>
        <w:t xml:space="preserve">: </w:t>
      </w:r>
      <w:r w:rsidRPr="00644A9C">
        <w:rPr>
          <w:rFonts w:cstheme="minorHAnsi"/>
          <w:bCs/>
          <w:color w:val="333333"/>
          <w:shd w:val="clear" w:color="auto" w:fill="FFFFFF"/>
        </w:rPr>
        <w:t>wymiary kart 59.4 x 42 cm</w:t>
      </w:r>
    </w:p>
    <w:p w14:paraId="199F1174" w14:textId="77777777" w:rsidR="00644A9C" w:rsidRPr="00785708" w:rsidRDefault="00644A9C" w:rsidP="00644A9C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>Grawer logotypów:</w:t>
      </w:r>
    </w:p>
    <w:p w14:paraId="066D5C78" w14:textId="77777777" w:rsidR="00644A9C" w:rsidRPr="00785708" w:rsidRDefault="00644A9C" w:rsidP="00644A9C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Programu LIFE Unii Europejskiej, </w:t>
      </w:r>
    </w:p>
    <w:p w14:paraId="2C812C74" w14:textId="77777777" w:rsidR="00644A9C" w:rsidRPr="00785708" w:rsidRDefault="00644A9C" w:rsidP="00644A9C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Projektu LIFE Podkarpackie – żyj i oddychaj </w:t>
      </w:r>
    </w:p>
    <w:p w14:paraId="72933534" w14:textId="77777777" w:rsidR="00644A9C" w:rsidRDefault="00644A9C" w:rsidP="00644A9C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>- Narodowego Funduszu Ochrony Środowiska i Gospodarki Wodnej.</w:t>
      </w:r>
    </w:p>
    <w:p w14:paraId="146D0EA5" w14:textId="60FBA40D" w:rsidR="00644A9C" w:rsidRDefault="00644A9C" w:rsidP="00644A9C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C521BB">
        <w:rPr>
          <w:rFonts w:cstheme="minorHAnsi"/>
          <w:bCs/>
          <w:color w:val="333333"/>
          <w:shd w:val="clear" w:color="auto" w:fill="FFFFFF"/>
        </w:rPr>
        <w:t xml:space="preserve">Ilość sztuk: </w:t>
      </w:r>
      <w:r w:rsidR="00C521BB" w:rsidRPr="00C521BB">
        <w:rPr>
          <w:rFonts w:cstheme="minorHAnsi"/>
          <w:bCs/>
          <w:color w:val="333333"/>
          <w:shd w:val="clear" w:color="auto" w:fill="FFFFFF"/>
        </w:rPr>
        <w:t>30</w:t>
      </w:r>
    </w:p>
    <w:p w14:paraId="186ECDC8" w14:textId="77777777" w:rsidR="00644A9C" w:rsidRDefault="00644A9C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4E782843" w14:textId="3682DE44" w:rsidR="00824159" w:rsidRDefault="00824159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243E73">
        <w:rPr>
          <w:rFonts w:cstheme="minorHAnsi"/>
          <w:b/>
          <w:color w:val="333333"/>
          <w:shd w:val="clear" w:color="auto" w:fill="FFFFFF"/>
        </w:rPr>
        <w:t>9. Notes firmowy</w:t>
      </w:r>
      <w:r>
        <w:rPr>
          <w:rFonts w:cstheme="minorHAnsi"/>
          <w:bCs/>
          <w:color w:val="333333"/>
          <w:shd w:val="clear" w:color="auto" w:fill="FFFFFF"/>
        </w:rPr>
        <w:t xml:space="preserve"> </w:t>
      </w:r>
    </w:p>
    <w:p w14:paraId="69B6E0C5" w14:textId="7DBC1C7D" w:rsidR="00C521BB" w:rsidRDefault="00C521BB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>
        <w:rPr>
          <w:rFonts w:cstheme="minorHAnsi"/>
          <w:bCs/>
          <w:color w:val="333333"/>
          <w:shd w:val="clear" w:color="auto" w:fill="FFFFFF"/>
        </w:rPr>
        <w:t>Środek:</w:t>
      </w:r>
    </w:p>
    <w:p w14:paraId="3B22A489" w14:textId="75463ED3" w:rsidR="00824159" w:rsidRDefault="00824159" w:rsidP="00824159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824159">
        <w:rPr>
          <w:rFonts w:cstheme="minorHAnsi"/>
          <w:bCs/>
          <w:noProof/>
          <w:color w:val="333333"/>
          <w:shd w:val="clear" w:color="auto" w:fill="FFFFFF"/>
        </w:rPr>
        <w:drawing>
          <wp:inline distT="0" distB="0" distL="0" distR="0" wp14:anchorId="30334D20" wp14:editId="4A8363CE">
            <wp:extent cx="1279960" cy="1805940"/>
            <wp:effectExtent l="0" t="0" r="0" b="3810"/>
            <wp:docPr id="62653954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835" cy="182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91C5B" w14:textId="2FABDD2C" w:rsidR="00C521BB" w:rsidRDefault="00C521BB" w:rsidP="00824159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>
        <w:rPr>
          <w:rFonts w:cstheme="minorHAnsi"/>
          <w:bCs/>
          <w:color w:val="333333"/>
          <w:shd w:val="clear" w:color="auto" w:fill="FFFFFF"/>
        </w:rPr>
        <w:lastRenderedPageBreak/>
        <w:t>Okładka:</w:t>
      </w:r>
    </w:p>
    <w:p w14:paraId="3005CACD" w14:textId="0F4B34F1" w:rsidR="00824159" w:rsidRPr="00824159" w:rsidRDefault="00824159" w:rsidP="00824159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824159">
        <w:rPr>
          <w:rFonts w:cstheme="minorHAnsi"/>
          <w:bCs/>
          <w:noProof/>
          <w:color w:val="333333"/>
          <w:shd w:val="clear" w:color="auto" w:fill="FFFFFF"/>
        </w:rPr>
        <w:drawing>
          <wp:inline distT="0" distB="0" distL="0" distR="0" wp14:anchorId="15A6833F" wp14:editId="2D6D05C7">
            <wp:extent cx="3154680" cy="1958462"/>
            <wp:effectExtent l="0" t="0" r="7620" b="3810"/>
            <wp:docPr id="123079121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923" cy="1962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4DF5E" w14:textId="7567D575" w:rsidR="00824159" w:rsidRDefault="00824159" w:rsidP="00824159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t>Opis</w:t>
      </w:r>
      <w:r w:rsidRPr="00824159">
        <w:rPr>
          <w:rFonts w:ascii="Lato 700 normal" w:eastAsia="Times New Roman" w:hAnsi="Lato 700 normal" w:cs="Times New Roman"/>
          <w:color w:val="333333"/>
          <w:sz w:val="27"/>
          <w:szCs w:val="27"/>
          <w:lang w:eastAsia="pl-PL"/>
        </w:rPr>
        <w:t xml:space="preserve"> </w:t>
      </w:r>
      <w:r w:rsidRPr="00824159">
        <w:rPr>
          <w:rFonts w:cstheme="minorHAnsi"/>
          <w:bCs/>
          <w:color w:val="333333"/>
          <w:shd w:val="clear" w:color="auto" w:fill="FFFFFF"/>
        </w:rPr>
        <w:t>Druk jednostronny kolorowy, Klejenie wzdłuż krótszego boku, podkład kartonowy na spodzie</w:t>
      </w:r>
    </w:p>
    <w:p w14:paraId="03DA0679" w14:textId="641A170B" w:rsidR="00824159" w:rsidRDefault="00824159" w:rsidP="00824159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t>Kolor</w:t>
      </w:r>
      <w:r>
        <w:rPr>
          <w:rFonts w:cstheme="minorHAnsi"/>
          <w:bCs/>
          <w:color w:val="333333"/>
          <w:shd w:val="clear" w:color="auto" w:fill="FFFFFF"/>
        </w:rPr>
        <w:t>: okładka niebieska, środek biało niebieski</w:t>
      </w:r>
    </w:p>
    <w:p w14:paraId="74D27CD0" w14:textId="77777777" w:rsidR="00824159" w:rsidRDefault="00824159" w:rsidP="00824159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t>Materiał</w:t>
      </w:r>
      <w:r>
        <w:rPr>
          <w:rFonts w:cstheme="minorHAnsi"/>
          <w:bCs/>
          <w:color w:val="333333"/>
          <w:shd w:val="clear" w:color="auto" w:fill="FFFFFF"/>
        </w:rPr>
        <w:t xml:space="preserve">: karton, </w:t>
      </w:r>
      <w:r w:rsidRPr="00824159">
        <w:rPr>
          <w:rFonts w:cstheme="minorHAnsi"/>
          <w:bCs/>
          <w:color w:val="333333"/>
          <w:shd w:val="clear" w:color="auto" w:fill="FFFFFF"/>
        </w:rPr>
        <w:t>Papier Kreda Mat/Błysk 170g + folia (okładka) + Offset 80g (wnętrze)</w:t>
      </w:r>
    </w:p>
    <w:p w14:paraId="7F9FAA16" w14:textId="04EC35A4" w:rsidR="00824159" w:rsidRDefault="00824159" w:rsidP="00824159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52C03">
        <w:rPr>
          <w:rFonts w:cstheme="minorHAnsi"/>
          <w:b/>
          <w:color w:val="333333"/>
          <w:shd w:val="clear" w:color="auto" w:fill="FFFFFF"/>
        </w:rPr>
        <w:t>Wymiar</w:t>
      </w:r>
      <w:r>
        <w:rPr>
          <w:rFonts w:cstheme="minorHAnsi"/>
          <w:bCs/>
          <w:color w:val="333333"/>
          <w:shd w:val="clear" w:color="auto" w:fill="FFFFFF"/>
        </w:rPr>
        <w:t>: 148x210 mm</w:t>
      </w:r>
    </w:p>
    <w:p w14:paraId="2B4D1743" w14:textId="77777777" w:rsidR="00824159" w:rsidRPr="00785708" w:rsidRDefault="00824159" w:rsidP="00824159">
      <w:pPr>
        <w:shd w:val="clear" w:color="auto" w:fill="FFFFFF"/>
        <w:spacing w:after="0" w:line="360" w:lineRule="auto"/>
        <w:rPr>
          <w:rFonts w:cstheme="minorHAnsi"/>
          <w:b/>
          <w:color w:val="333333"/>
          <w:shd w:val="clear" w:color="auto" w:fill="FFFFFF"/>
        </w:rPr>
      </w:pPr>
      <w:r w:rsidRPr="00785708">
        <w:rPr>
          <w:rFonts w:cstheme="minorHAnsi"/>
          <w:b/>
          <w:color w:val="333333"/>
          <w:shd w:val="clear" w:color="auto" w:fill="FFFFFF"/>
        </w:rPr>
        <w:t>Grawer logotypów:</w:t>
      </w:r>
    </w:p>
    <w:p w14:paraId="47823630" w14:textId="77777777" w:rsidR="00824159" w:rsidRPr="00785708" w:rsidRDefault="00824159" w:rsidP="00824159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Programu LIFE Unii Europejskiej, </w:t>
      </w:r>
    </w:p>
    <w:p w14:paraId="6965A8E6" w14:textId="77777777" w:rsidR="00824159" w:rsidRPr="00785708" w:rsidRDefault="00824159" w:rsidP="00824159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 xml:space="preserve">- Projektu LIFE Podkarpackie – żyj i oddychaj </w:t>
      </w:r>
    </w:p>
    <w:p w14:paraId="241C5DAE" w14:textId="5FA2EF23" w:rsidR="00824159" w:rsidRDefault="00824159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 w:rsidRPr="00785708">
        <w:rPr>
          <w:rFonts w:cstheme="minorHAnsi"/>
          <w:bCs/>
          <w:color w:val="333333"/>
          <w:shd w:val="clear" w:color="auto" w:fill="FFFFFF"/>
        </w:rPr>
        <w:t>- Narodowego Funduszu Ochrony Środowiska i Gospodarki Wodnej.</w:t>
      </w:r>
    </w:p>
    <w:p w14:paraId="6B52A768" w14:textId="55B96312" w:rsidR="00C521BB" w:rsidRDefault="00C521BB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  <w:r>
        <w:rPr>
          <w:rFonts w:cstheme="minorHAnsi"/>
          <w:bCs/>
          <w:color w:val="333333"/>
          <w:shd w:val="clear" w:color="auto" w:fill="FFFFFF"/>
        </w:rPr>
        <w:t>Ilość sztuk: 70</w:t>
      </w:r>
    </w:p>
    <w:p w14:paraId="56F26928" w14:textId="77777777" w:rsidR="00264358" w:rsidRPr="00B56A6F" w:rsidRDefault="00264358" w:rsidP="00B56A6F">
      <w:pPr>
        <w:shd w:val="clear" w:color="auto" w:fill="FFFFFF"/>
        <w:spacing w:after="0" w:line="360" w:lineRule="auto"/>
        <w:rPr>
          <w:rFonts w:cstheme="minorHAnsi"/>
          <w:bCs/>
          <w:color w:val="333333"/>
          <w:shd w:val="clear" w:color="auto" w:fill="FFFFFF"/>
        </w:rPr>
      </w:pPr>
    </w:p>
    <w:p w14:paraId="0C7FC857" w14:textId="406C9078" w:rsidR="00986C7F" w:rsidRPr="006D5080" w:rsidRDefault="00986C7F" w:rsidP="006D5080">
      <w:pPr>
        <w:jc w:val="both"/>
        <w:rPr>
          <w:b/>
        </w:rPr>
      </w:pPr>
      <w:r w:rsidRPr="006D5080">
        <w:rPr>
          <w:b/>
        </w:rPr>
        <w:t>V. Warunki realizacji i współpracy</w:t>
      </w:r>
    </w:p>
    <w:p w14:paraId="1D357771" w14:textId="77777777" w:rsidR="00986C7F" w:rsidRPr="006D5080" w:rsidRDefault="00986C7F" w:rsidP="006D5080">
      <w:pPr>
        <w:jc w:val="both"/>
      </w:pPr>
      <w:r w:rsidRPr="006D5080">
        <w:t xml:space="preserve">1) Przed przystąpieniem do produkcji materiałów promocyjnych Wykonawca przedstawi </w:t>
      </w:r>
    </w:p>
    <w:p w14:paraId="2733E89E" w14:textId="77777777" w:rsidR="00986C7F" w:rsidRPr="006D5080" w:rsidRDefault="00986C7F" w:rsidP="006D5080">
      <w:pPr>
        <w:jc w:val="both"/>
      </w:pPr>
      <w:r w:rsidRPr="006D5080">
        <w:t>Zamawiającemu do akceptacji w terminie 5 dni od zawarcia umowy pliki poglądowe</w:t>
      </w:r>
    </w:p>
    <w:p w14:paraId="0D6FC294" w14:textId="77777777" w:rsidR="00986C7F" w:rsidRPr="006D5080" w:rsidRDefault="00986C7F" w:rsidP="006D5080">
      <w:pPr>
        <w:jc w:val="both"/>
      </w:pPr>
      <w:r w:rsidRPr="006D5080">
        <w:t xml:space="preserve">zawierające projekty rozmieszczenia oznakowania na poszczególnych materiałach </w:t>
      </w:r>
    </w:p>
    <w:p w14:paraId="13885EB1" w14:textId="77777777" w:rsidR="00986C7F" w:rsidRPr="006D5080" w:rsidRDefault="00986C7F" w:rsidP="006D5080">
      <w:pPr>
        <w:jc w:val="both"/>
      </w:pPr>
      <w:r w:rsidRPr="006D5080">
        <w:t>promocyjnych;</w:t>
      </w:r>
    </w:p>
    <w:p w14:paraId="71A5653E" w14:textId="77777777" w:rsidR="00986C7F" w:rsidRPr="006D5080" w:rsidRDefault="00986C7F" w:rsidP="006D5080">
      <w:pPr>
        <w:jc w:val="both"/>
      </w:pPr>
      <w:r w:rsidRPr="006D5080">
        <w:t xml:space="preserve">2) Zamawiający zaakceptuje projekty oznakowania lub przedstawi swoje uwagi w ciągu 5 dni </w:t>
      </w:r>
    </w:p>
    <w:p w14:paraId="7129FD85" w14:textId="77777777" w:rsidR="00986C7F" w:rsidRPr="006D5080" w:rsidRDefault="00986C7F" w:rsidP="006D5080">
      <w:pPr>
        <w:jc w:val="both"/>
      </w:pPr>
      <w:r w:rsidRPr="006D5080">
        <w:t xml:space="preserve">roboczych od dnia ich otrzymania. Projekty uwzględniające wszystkie wskazane przez </w:t>
      </w:r>
    </w:p>
    <w:p w14:paraId="6AC8CF11" w14:textId="34BCA681" w:rsidR="00243E73" w:rsidRDefault="00986C7F" w:rsidP="006D5080">
      <w:pPr>
        <w:jc w:val="both"/>
      </w:pPr>
      <w:r w:rsidRPr="006D5080">
        <w:t>Zamawiającego elementy i sugestie będą podlegały ostatecznej akceptacji Zamawiającego.</w:t>
      </w:r>
    </w:p>
    <w:p w14:paraId="4261F934" w14:textId="77777777" w:rsidR="00243E73" w:rsidRPr="006D5080" w:rsidRDefault="00243E73" w:rsidP="006D5080">
      <w:pPr>
        <w:jc w:val="both"/>
      </w:pPr>
    </w:p>
    <w:p w14:paraId="7706513B" w14:textId="77777777" w:rsidR="00986C7F" w:rsidRPr="006D5080" w:rsidRDefault="00986C7F" w:rsidP="0013506D">
      <w:pPr>
        <w:rPr>
          <w:b/>
        </w:rPr>
      </w:pPr>
      <w:r w:rsidRPr="006D5080">
        <w:rPr>
          <w:b/>
        </w:rPr>
        <w:t>VI. Oznakowanie materiałów</w:t>
      </w:r>
    </w:p>
    <w:p w14:paraId="3BE9C069" w14:textId="0608A69F" w:rsidR="008830A8" w:rsidRPr="008B77E2" w:rsidRDefault="00986C7F" w:rsidP="00986C7F">
      <w:pPr>
        <w:pStyle w:val="Akapitzlist"/>
        <w:numPr>
          <w:ilvl w:val="0"/>
          <w:numId w:val="3"/>
        </w:numPr>
        <w:jc w:val="both"/>
      </w:pPr>
      <w:r w:rsidRPr="008B77E2">
        <w:t>Na materia</w:t>
      </w:r>
      <w:r w:rsidR="009E3616" w:rsidRPr="008B77E2">
        <w:t xml:space="preserve">le nr </w:t>
      </w:r>
      <w:r w:rsidR="00DD3BEC">
        <w:t>1</w:t>
      </w:r>
      <w:r w:rsidRPr="008B77E2">
        <w:t xml:space="preserve"> muszą być umieszczone </w:t>
      </w:r>
      <w:r w:rsidR="008B77E2" w:rsidRPr="008B77E2">
        <w:t xml:space="preserve">następujące </w:t>
      </w:r>
      <w:r w:rsidRPr="008B77E2">
        <w:t>logotyp</w:t>
      </w:r>
      <w:r w:rsidR="008B77E2" w:rsidRPr="008B77E2">
        <w:t>y</w:t>
      </w:r>
      <w:r w:rsidRPr="008B77E2">
        <w:t xml:space="preserve">:   </w:t>
      </w:r>
    </w:p>
    <w:p w14:paraId="148CFC08" w14:textId="51DE35C1" w:rsidR="009E3616" w:rsidRPr="00243E73" w:rsidRDefault="008B77E2" w:rsidP="00243E73">
      <w:pPr>
        <w:pStyle w:val="Akapitzlist"/>
        <w:jc w:val="both"/>
        <w:rPr>
          <w:highlight w:val="yellow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31683B1E" wp14:editId="285F00E1">
            <wp:simplePos x="0" y="0"/>
            <wp:positionH relativeFrom="margin">
              <wp:align>left</wp:align>
            </wp:positionH>
            <wp:positionV relativeFrom="paragraph">
              <wp:posOffset>217170</wp:posOffset>
            </wp:positionV>
            <wp:extent cx="4019550" cy="1095375"/>
            <wp:effectExtent l="0" t="0" r="0" b="9525"/>
            <wp:wrapTopAndBottom/>
            <wp:docPr id="170501861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6C7F" w:rsidRPr="00480542">
        <w:rPr>
          <w:highlight w:val="yellow"/>
        </w:rPr>
        <w:t xml:space="preserve">                                                             </w:t>
      </w:r>
    </w:p>
    <w:p w14:paraId="02C3B94C" w14:textId="77777777" w:rsidR="008B77E2" w:rsidRPr="00480542" w:rsidRDefault="008B77E2" w:rsidP="009E3616">
      <w:pPr>
        <w:pStyle w:val="Akapitzlist"/>
        <w:ind w:left="786"/>
        <w:jc w:val="both"/>
        <w:rPr>
          <w:highlight w:val="yellow"/>
        </w:rPr>
      </w:pPr>
    </w:p>
    <w:p w14:paraId="24603FF3" w14:textId="1D6F8AB7" w:rsidR="009E3616" w:rsidRPr="008B77E2" w:rsidRDefault="009E3616" w:rsidP="009E3616">
      <w:pPr>
        <w:pStyle w:val="Akapitzlist"/>
        <w:numPr>
          <w:ilvl w:val="0"/>
          <w:numId w:val="3"/>
        </w:numPr>
        <w:jc w:val="both"/>
      </w:pPr>
      <w:r w:rsidRPr="008B77E2">
        <w:t>Na materia</w:t>
      </w:r>
      <w:r w:rsidR="00DD3BEC">
        <w:t>le</w:t>
      </w:r>
      <w:r w:rsidRPr="008B77E2">
        <w:t xml:space="preserve"> nr </w:t>
      </w:r>
      <w:r w:rsidR="00DD3BEC">
        <w:t>2</w:t>
      </w:r>
      <w:r w:rsidRPr="008B77E2">
        <w:t xml:space="preserve"> muszą być umieszczone </w:t>
      </w:r>
      <w:r w:rsidR="008B77E2" w:rsidRPr="008B77E2">
        <w:t>następujące logotypy</w:t>
      </w:r>
      <w:r w:rsidRPr="008B77E2">
        <w:t>:</w:t>
      </w:r>
    </w:p>
    <w:p w14:paraId="7DC48DA3" w14:textId="3F84DF11" w:rsidR="009E3616" w:rsidRPr="00243E73" w:rsidRDefault="00D94F73" w:rsidP="00243E7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D94F73">
        <w:rPr>
          <w:noProof/>
          <w:lang w:eastAsia="pl-PL"/>
        </w:rPr>
        <w:drawing>
          <wp:inline distT="0" distB="0" distL="0" distR="0" wp14:anchorId="2AE604E7" wp14:editId="04385D43">
            <wp:extent cx="5760720" cy="960755"/>
            <wp:effectExtent l="0" t="0" r="0" b="0"/>
            <wp:docPr id="471305943" name="Obraz 2" descr="Obraz zawierający tekst, zrzut ekranu, Czcio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305943" name="Obraz 2" descr="Obraz zawierający tekst, zrzut ekranu, Czcion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C4C25" w14:textId="3C3F6646" w:rsidR="00004BAD" w:rsidRPr="00004BAD" w:rsidRDefault="00004BAD" w:rsidP="00004BAD">
      <w:pPr>
        <w:jc w:val="both"/>
      </w:pPr>
    </w:p>
    <w:p w14:paraId="4A6EF957" w14:textId="4E45FDDA" w:rsidR="00004BAD" w:rsidRDefault="00004BAD" w:rsidP="00004BAD">
      <w:pPr>
        <w:pStyle w:val="Akapitzlist"/>
        <w:numPr>
          <w:ilvl w:val="0"/>
          <w:numId w:val="3"/>
        </w:numPr>
        <w:jc w:val="both"/>
      </w:pPr>
      <w:r w:rsidRPr="008B77E2">
        <w:t xml:space="preserve">Na materiale nr </w:t>
      </w:r>
      <w:r w:rsidR="00DD3BEC">
        <w:t>3</w:t>
      </w:r>
      <w:r w:rsidRPr="008B77E2">
        <w:t xml:space="preserve"> muszą być umieszczone następujące logotypy</w:t>
      </w:r>
      <w:r>
        <w:t>:</w:t>
      </w:r>
    </w:p>
    <w:p w14:paraId="62C55A51" w14:textId="30A2FD77" w:rsidR="00BB518E" w:rsidRDefault="00BB518E" w:rsidP="00BB518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BB518E">
        <w:rPr>
          <w:noProof/>
          <w:lang w:eastAsia="pl-PL"/>
        </w:rPr>
        <w:drawing>
          <wp:inline distT="0" distB="0" distL="0" distR="0" wp14:anchorId="4EA71C74" wp14:editId="1AAD7690">
            <wp:extent cx="5760720" cy="1273175"/>
            <wp:effectExtent l="0" t="0" r="0" b="3175"/>
            <wp:docPr id="223759937" name="Obraz 5" descr="Obraz zawierający tekst, zrzut ekranu, Czcionka, log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759937" name="Obraz 5" descr="Obraz zawierający tekst, zrzut ekranu, Czcionka, log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7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29C8D" w14:textId="0E5A313B" w:rsidR="00BB518E" w:rsidRDefault="00BB518E" w:rsidP="00BB518E">
      <w:pPr>
        <w:pStyle w:val="Akapitzlist"/>
        <w:numPr>
          <w:ilvl w:val="0"/>
          <w:numId w:val="3"/>
        </w:numPr>
        <w:jc w:val="both"/>
      </w:pPr>
      <w:r w:rsidRPr="008B77E2">
        <w:t xml:space="preserve">Na materiale nr </w:t>
      </w:r>
      <w:r>
        <w:t>4</w:t>
      </w:r>
      <w:r w:rsidRPr="008B77E2">
        <w:t xml:space="preserve"> muszą być umieszczone następujące logotypy</w:t>
      </w:r>
      <w:r>
        <w:t>:</w:t>
      </w:r>
    </w:p>
    <w:p w14:paraId="5AE7A704" w14:textId="77777777" w:rsidR="00BB518E" w:rsidRDefault="00BB518E" w:rsidP="00BB518E">
      <w:pPr>
        <w:jc w:val="both"/>
      </w:pPr>
    </w:p>
    <w:p w14:paraId="6EEEE142" w14:textId="77777777" w:rsidR="00BB518E" w:rsidRDefault="00BB518E" w:rsidP="00BB518E">
      <w:pPr>
        <w:jc w:val="both"/>
      </w:pPr>
    </w:p>
    <w:p w14:paraId="3D3465E4" w14:textId="4181AA3B" w:rsidR="00BB518E" w:rsidRDefault="00BB518E" w:rsidP="00BB518E">
      <w:pPr>
        <w:jc w:val="both"/>
      </w:pPr>
      <w:r w:rsidRPr="00BB518E">
        <w:rPr>
          <w:noProof/>
          <w:lang w:eastAsia="pl-PL"/>
        </w:rPr>
        <w:drawing>
          <wp:inline distT="0" distB="0" distL="0" distR="0" wp14:anchorId="266C6291" wp14:editId="79E1770B">
            <wp:extent cx="5463348" cy="1207453"/>
            <wp:effectExtent l="0" t="0" r="4445" b="0"/>
            <wp:docPr id="1071546220" name="Obraz 5" descr="Obraz zawierający tekst, zrzut ekranu, Czcionka, log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759937" name="Obraz 5" descr="Obraz zawierający tekst, zrzut ekranu, Czcionka, log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222" cy="12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759C1" w14:textId="3E244A57" w:rsidR="00BB518E" w:rsidRPr="00243E73" w:rsidRDefault="00BB518E" w:rsidP="00243E73">
      <w:pPr>
        <w:pStyle w:val="Akapitzlist"/>
        <w:numPr>
          <w:ilvl w:val="0"/>
          <w:numId w:val="3"/>
        </w:numPr>
        <w:jc w:val="both"/>
      </w:pPr>
      <w:r w:rsidRPr="008B77E2">
        <w:lastRenderedPageBreak/>
        <w:t xml:space="preserve">Na materiale nr </w:t>
      </w:r>
      <w:r>
        <w:t>5</w:t>
      </w:r>
      <w:r w:rsidRPr="008B77E2">
        <w:t xml:space="preserve"> muszą być umieszczone następujące logotypy</w:t>
      </w:r>
      <w:r>
        <w:t>:</w:t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678E67B0" wp14:editId="17E49AA7">
            <wp:simplePos x="0" y="0"/>
            <wp:positionH relativeFrom="margin">
              <wp:posOffset>0</wp:posOffset>
            </wp:positionH>
            <wp:positionV relativeFrom="paragraph">
              <wp:posOffset>430530</wp:posOffset>
            </wp:positionV>
            <wp:extent cx="4019550" cy="1095375"/>
            <wp:effectExtent l="0" t="0" r="0" b="9525"/>
            <wp:wrapTopAndBottom/>
            <wp:docPr id="439307294" name="Obraz 1" descr="Obraz zawierający logo, Grafika, projekt graficzny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307294" name="Obraz 1" descr="Obraz zawierający logo, Grafika, projekt graficzny, tekst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C379B8" w14:textId="08BD0ABA" w:rsidR="00D94F73" w:rsidRPr="00243E73" w:rsidRDefault="00522980" w:rsidP="00243E73">
      <w:pPr>
        <w:jc w:val="both"/>
      </w:pPr>
      <w:r w:rsidRPr="00522980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6) </w:t>
      </w:r>
      <w:r w:rsidRPr="008B77E2">
        <w:t xml:space="preserve">Na materiale nr </w:t>
      </w:r>
      <w:r>
        <w:t>6</w:t>
      </w:r>
      <w:r w:rsidRPr="008B77E2">
        <w:t xml:space="preserve"> muszą być umieszczone następujące logotypy</w:t>
      </w:r>
      <w:r>
        <w:t>:</w:t>
      </w:r>
    </w:p>
    <w:p w14:paraId="0E17626D" w14:textId="22B0AFFC" w:rsidR="00004BAD" w:rsidRDefault="00522980" w:rsidP="00004BAD">
      <w:pPr>
        <w:jc w:val="both"/>
      </w:pPr>
      <w:r w:rsidRPr="00D94F73">
        <w:rPr>
          <w:noProof/>
          <w:lang w:eastAsia="pl-PL"/>
        </w:rPr>
        <w:drawing>
          <wp:inline distT="0" distB="0" distL="0" distR="0" wp14:anchorId="6F5C1F13" wp14:editId="6E78AA8C">
            <wp:extent cx="5760720" cy="960755"/>
            <wp:effectExtent l="0" t="0" r="0" b="0"/>
            <wp:docPr id="115817887" name="Obraz 2" descr="Obraz zawierający tekst, zrzut ekranu, Czcio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305943" name="Obraz 2" descr="Obraz zawierający tekst, zrzut ekranu, Czcion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1C6AA" w14:textId="4CABD910" w:rsidR="00522980" w:rsidRPr="00004BAD" w:rsidRDefault="00522980" w:rsidP="00522980">
      <w:pPr>
        <w:jc w:val="both"/>
      </w:pPr>
      <w:r>
        <w:t>7)</w:t>
      </w:r>
      <w:r w:rsidRPr="008B77E2">
        <w:t xml:space="preserve">Na materiale nr </w:t>
      </w:r>
      <w:r>
        <w:t>7</w:t>
      </w:r>
      <w:r w:rsidRPr="008B77E2">
        <w:t xml:space="preserve"> muszą być umieszczone następujące logotypy</w:t>
      </w:r>
      <w:r>
        <w:t>:</w:t>
      </w:r>
    </w:p>
    <w:p w14:paraId="198CDF55" w14:textId="315913BA" w:rsidR="008B77E2" w:rsidRDefault="00522980" w:rsidP="00522980">
      <w:pPr>
        <w:jc w:val="both"/>
        <w:rPr>
          <w:highlight w:val="yellow"/>
        </w:rPr>
      </w:pPr>
      <w:r w:rsidRPr="00D94F73">
        <w:rPr>
          <w:noProof/>
          <w:lang w:eastAsia="pl-PL"/>
        </w:rPr>
        <w:drawing>
          <wp:inline distT="0" distB="0" distL="0" distR="0" wp14:anchorId="415690AD" wp14:editId="18B850CA">
            <wp:extent cx="5760720" cy="960755"/>
            <wp:effectExtent l="0" t="0" r="0" b="0"/>
            <wp:docPr id="698721572" name="Obraz 2" descr="Obraz zawierający tekst, zrzut ekranu, Czcio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305943" name="Obraz 2" descr="Obraz zawierający tekst, zrzut ekranu, Czcion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0E311" w14:textId="1CA53047" w:rsidR="00644A9C" w:rsidRPr="00004BAD" w:rsidRDefault="00644A9C" w:rsidP="00644A9C">
      <w:pPr>
        <w:jc w:val="both"/>
      </w:pPr>
      <w:r>
        <w:t>8)</w:t>
      </w:r>
      <w:r w:rsidRPr="008B77E2">
        <w:t xml:space="preserve">Na materiale nr </w:t>
      </w:r>
      <w:r>
        <w:t xml:space="preserve">8 </w:t>
      </w:r>
      <w:r w:rsidRPr="008B77E2">
        <w:t>muszą być umieszczone następujące logotypy</w:t>
      </w:r>
      <w:r>
        <w:t>:</w:t>
      </w:r>
    </w:p>
    <w:p w14:paraId="12D3E82F" w14:textId="77777777" w:rsidR="00644A9C" w:rsidRDefault="00644A9C" w:rsidP="00644A9C">
      <w:pPr>
        <w:jc w:val="both"/>
        <w:rPr>
          <w:highlight w:val="yellow"/>
        </w:rPr>
      </w:pPr>
      <w:r w:rsidRPr="00D94F73">
        <w:rPr>
          <w:noProof/>
          <w:lang w:eastAsia="pl-PL"/>
        </w:rPr>
        <w:drawing>
          <wp:inline distT="0" distB="0" distL="0" distR="0" wp14:anchorId="667F00DA" wp14:editId="3150AAB9">
            <wp:extent cx="5760720" cy="960755"/>
            <wp:effectExtent l="0" t="0" r="0" b="0"/>
            <wp:docPr id="1926933979" name="Obraz 2" descr="Obraz zawierający tekst, zrzut ekranu, Czcio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305943" name="Obraz 2" descr="Obraz zawierający tekst, zrzut ekranu, Czcion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F57D4" w14:textId="1563B6EB" w:rsidR="00824159" w:rsidRPr="00004BAD" w:rsidRDefault="00824159" w:rsidP="00824159">
      <w:pPr>
        <w:jc w:val="both"/>
      </w:pPr>
      <w:r>
        <w:t>9)</w:t>
      </w:r>
      <w:r w:rsidRPr="008B77E2">
        <w:t xml:space="preserve">Na materiale nr </w:t>
      </w:r>
      <w:r>
        <w:t xml:space="preserve">9 </w:t>
      </w:r>
      <w:r w:rsidRPr="008B77E2">
        <w:t>muszą być umieszczone następujące logotypy</w:t>
      </w:r>
      <w:r>
        <w:t>:</w:t>
      </w:r>
    </w:p>
    <w:p w14:paraId="332946F8" w14:textId="77777777" w:rsidR="00824159" w:rsidRDefault="00824159" w:rsidP="00824159">
      <w:pPr>
        <w:jc w:val="both"/>
        <w:rPr>
          <w:highlight w:val="yellow"/>
        </w:rPr>
      </w:pPr>
      <w:r w:rsidRPr="00D94F73">
        <w:rPr>
          <w:noProof/>
          <w:lang w:eastAsia="pl-PL"/>
        </w:rPr>
        <w:drawing>
          <wp:inline distT="0" distB="0" distL="0" distR="0" wp14:anchorId="44710BB0" wp14:editId="3FDA485D">
            <wp:extent cx="5760720" cy="960755"/>
            <wp:effectExtent l="0" t="0" r="0" b="0"/>
            <wp:docPr id="461036953" name="Obraz 2" descr="Obraz zawierający tekst, zrzut ekranu, Czcion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305943" name="Obraz 2" descr="Obraz zawierający tekst, zrzut ekranu, Czcion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815E8" w14:textId="77777777" w:rsidR="00644A9C" w:rsidRDefault="00644A9C" w:rsidP="00522980">
      <w:pPr>
        <w:jc w:val="both"/>
        <w:rPr>
          <w:highlight w:val="yellow"/>
        </w:rPr>
      </w:pPr>
    </w:p>
    <w:p w14:paraId="0D2AB993" w14:textId="77777777" w:rsidR="00522980" w:rsidRPr="00522980" w:rsidRDefault="00522980" w:rsidP="00522980">
      <w:pPr>
        <w:jc w:val="both"/>
        <w:rPr>
          <w:highlight w:val="yellow"/>
        </w:rPr>
      </w:pPr>
    </w:p>
    <w:p w14:paraId="7FFD579A" w14:textId="095CD6D2" w:rsidR="00943104" w:rsidRPr="00F73820" w:rsidRDefault="00986C7F" w:rsidP="00D94F73">
      <w:pPr>
        <w:jc w:val="both"/>
      </w:pPr>
      <w:r w:rsidRPr="00F73820">
        <w:t>Nadruki na produktach muszą być umieszczone w widocznym miejscu i mieć rozmiar                                                                                                                                                                                                                 umożliwiający czytelność.</w:t>
      </w:r>
    </w:p>
    <w:sectPr w:rsidR="00943104" w:rsidRPr="00F73820" w:rsidSect="00986C7F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54B7B80" w14:textId="77777777" w:rsidR="001C33C4" w:rsidRDefault="001C33C4" w:rsidP="00986C7F">
      <w:pPr>
        <w:spacing w:after="0" w:line="240" w:lineRule="auto"/>
      </w:pPr>
      <w:r>
        <w:separator/>
      </w:r>
    </w:p>
  </w:endnote>
  <w:endnote w:type="continuationSeparator" w:id="0">
    <w:p w14:paraId="3EA32EE8" w14:textId="77777777" w:rsidR="001C33C4" w:rsidRDefault="001C33C4" w:rsidP="00986C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ato 700 normal">
    <w:altName w:val="Segoe U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254246478"/>
      <w:docPartObj>
        <w:docPartGallery w:val="Page Numbers (Bottom of Page)"/>
        <w:docPartUnique/>
      </w:docPartObj>
    </w:sdtPr>
    <w:sdtContent>
      <w:p w14:paraId="7EDCC923" w14:textId="77777777" w:rsidR="00EB6E5F" w:rsidRDefault="00000000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5</w:t>
        </w:r>
        <w:r>
          <w:fldChar w:fldCharType="end"/>
        </w:r>
      </w:p>
    </w:sdtContent>
  </w:sdt>
  <w:p w14:paraId="771D4C15" w14:textId="77777777" w:rsidR="00EB6E5F" w:rsidRDefault="00EB6E5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F42846E" w14:textId="77777777" w:rsidR="001C33C4" w:rsidRDefault="001C33C4" w:rsidP="00986C7F">
      <w:pPr>
        <w:spacing w:after="0" w:line="240" w:lineRule="auto"/>
      </w:pPr>
      <w:r>
        <w:separator/>
      </w:r>
    </w:p>
  </w:footnote>
  <w:footnote w:type="continuationSeparator" w:id="0">
    <w:p w14:paraId="0280CAC0" w14:textId="77777777" w:rsidR="001C33C4" w:rsidRDefault="001C33C4" w:rsidP="00986C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90C459" w14:textId="4843250D" w:rsidR="006D5080" w:rsidRDefault="000E2177">
    <w:pPr>
      <w:pStyle w:val="Nagwek"/>
    </w:pPr>
    <w:r>
      <w:rPr>
        <w:noProof/>
      </w:rPr>
      <w:drawing>
        <wp:inline distT="0" distB="0" distL="0" distR="0" wp14:anchorId="52F13518" wp14:editId="3D16475D">
          <wp:extent cx="5760720" cy="960755"/>
          <wp:effectExtent l="0" t="0" r="0" b="0"/>
          <wp:docPr id="361034863" name="Obraz 6" descr="Obraz zawierający tekst, zrzut ekranu, Czcionka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1034863" name="Obraz 6" descr="Obraz zawierający tekst, zrzut ekranu, Czcionka&#10;&#10;Zawartość wygenerowana przez AI może być niepoprawna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9607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37C2FC8"/>
    <w:multiLevelType w:val="hybridMultilevel"/>
    <w:tmpl w:val="85AA2A32"/>
    <w:lvl w:ilvl="0" w:tplc="0415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9411B04"/>
    <w:multiLevelType w:val="hybridMultilevel"/>
    <w:tmpl w:val="46CC52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541F1A"/>
    <w:multiLevelType w:val="multilevel"/>
    <w:tmpl w:val="9AE24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592C24AD"/>
    <w:multiLevelType w:val="hybridMultilevel"/>
    <w:tmpl w:val="5C20A158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" w15:restartNumberingAfterBreak="0">
    <w:nsid w:val="64C5154B"/>
    <w:multiLevelType w:val="hybridMultilevel"/>
    <w:tmpl w:val="0CAEC7D8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 w15:restartNumberingAfterBreak="0">
    <w:nsid w:val="78A35BE7"/>
    <w:multiLevelType w:val="hybridMultilevel"/>
    <w:tmpl w:val="AC1E976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72265026">
    <w:abstractNumId w:val="1"/>
  </w:num>
  <w:num w:numId="2" w16cid:durableId="223100957">
    <w:abstractNumId w:val="0"/>
  </w:num>
  <w:num w:numId="3" w16cid:durableId="1568420412">
    <w:abstractNumId w:val="5"/>
  </w:num>
  <w:num w:numId="4" w16cid:durableId="1661689867">
    <w:abstractNumId w:val="3"/>
  </w:num>
  <w:num w:numId="5" w16cid:durableId="474883593">
    <w:abstractNumId w:val="4"/>
  </w:num>
  <w:num w:numId="6" w16cid:durableId="21252227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46F2"/>
    <w:rsid w:val="0000269A"/>
    <w:rsid w:val="00004069"/>
    <w:rsid w:val="00004BAD"/>
    <w:rsid w:val="00007706"/>
    <w:rsid w:val="00050A9E"/>
    <w:rsid w:val="00074824"/>
    <w:rsid w:val="000E2177"/>
    <w:rsid w:val="0013506D"/>
    <w:rsid w:val="001C33C4"/>
    <w:rsid w:val="0020141A"/>
    <w:rsid w:val="00237233"/>
    <w:rsid w:val="00241111"/>
    <w:rsid w:val="00243690"/>
    <w:rsid w:val="00243E73"/>
    <w:rsid w:val="00252D65"/>
    <w:rsid w:val="00264358"/>
    <w:rsid w:val="00276643"/>
    <w:rsid w:val="00296DF9"/>
    <w:rsid w:val="002A4F7F"/>
    <w:rsid w:val="00335063"/>
    <w:rsid w:val="0037031B"/>
    <w:rsid w:val="003B2A53"/>
    <w:rsid w:val="003F764B"/>
    <w:rsid w:val="00480542"/>
    <w:rsid w:val="004A68F7"/>
    <w:rsid w:val="004B46F2"/>
    <w:rsid w:val="00522980"/>
    <w:rsid w:val="00523548"/>
    <w:rsid w:val="00534A2D"/>
    <w:rsid w:val="00630721"/>
    <w:rsid w:val="00644863"/>
    <w:rsid w:val="00644A9C"/>
    <w:rsid w:val="00695876"/>
    <w:rsid w:val="006D5080"/>
    <w:rsid w:val="0070391D"/>
    <w:rsid w:val="00707E42"/>
    <w:rsid w:val="007472B3"/>
    <w:rsid w:val="00752C03"/>
    <w:rsid w:val="00761164"/>
    <w:rsid w:val="007666E1"/>
    <w:rsid w:val="00772766"/>
    <w:rsid w:val="00785708"/>
    <w:rsid w:val="007C7597"/>
    <w:rsid w:val="00824159"/>
    <w:rsid w:val="0087426F"/>
    <w:rsid w:val="008830A8"/>
    <w:rsid w:val="008B2E14"/>
    <w:rsid w:val="008B77E2"/>
    <w:rsid w:val="00943104"/>
    <w:rsid w:val="00952F54"/>
    <w:rsid w:val="009572A7"/>
    <w:rsid w:val="00986C7F"/>
    <w:rsid w:val="009E3616"/>
    <w:rsid w:val="00A418C9"/>
    <w:rsid w:val="00A54999"/>
    <w:rsid w:val="00AD4A55"/>
    <w:rsid w:val="00AF4704"/>
    <w:rsid w:val="00B14159"/>
    <w:rsid w:val="00B3511C"/>
    <w:rsid w:val="00B56A6F"/>
    <w:rsid w:val="00B73BAF"/>
    <w:rsid w:val="00B9442B"/>
    <w:rsid w:val="00BB518E"/>
    <w:rsid w:val="00BD6919"/>
    <w:rsid w:val="00C521BB"/>
    <w:rsid w:val="00C916AE"/>
    <w:rsid w:val="00CA776E"/>
    <w:rsid w:val="00CD1017"/>
    <w:rsid w:val="00CF375A"/>
    <w:rsid w:val="00D031C6"/>
    <w:rsid w:val="00D04105"/>
    <w:rsid w:val="00D179B4"/>
    <w:rsid w:val="00D310DD"/>
    <w:rsid w:val="00D83FB1"/>
    <w:rsid w:val="00D94F73"/>
    <w:rsid w:val="00DC3AC0"/>
    <w:rsid w:val="00DD3BEC"/>
    <w:rsid w:val="00EB6E5F"/>
    <w:rsid w:val="00EE08F0"/>
    <w:rsid w:val="00F123E0"/>
    <w:rsid w:val="00F145CC"/>
    <w:rsid w:val="00F3311E"/>
    <w:rsid w:val="00F407AD"/>
    <w:rsid w:val="00F55F8E"/>
    <w:rsid w:val="00F73820"/>
    <w:rsid w:val="00F742B1"/>
    <w:rsid w:val="00FB7ACD"/>
    <w:rsid w:val="00FC5ED9"/>
    <w:rsid w:val="00FF2E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C9A66D"/>
  <w15:chartTrackingRefBased/>
  <w15:docId w15:val="{C843DA2D-892E-4BD0-BBF9-B5C750C523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86C7F"/>
  </w:style>
  <w:style w:type="paragraph" w:styleId="Nagwek1">
    <w:name w:val="heading 1"/>
    <w:basedOn w:val="Normalny"/>
    <w:next w:val="Normalny"/>
    <w:link w:val="Nagwek1Znak"/>
    <w:uiPriority w:val="9"/>
    <w:qFormat/>
    <w:rsid w:val="004B46F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B46F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B46F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B46F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B46F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B46F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B46F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B46F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B46F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B46F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B46F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B46F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B46F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B46F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B46F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B46F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B46F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B46F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B46F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B46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B46F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B46F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B46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B46F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B46F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B46F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B46F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B46F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B46F2"/>
    <w:rPr>
      <w:b/>
      <w:bCs/>
      <w:smallCaps/>
      <w:color w:val="2F5496" w:themeColor="accent1" w:themeShade="BF"/>
      <w:spacing w:val="5"/>
    </w:rPr>
  </w:style>
  <w:style w:type="paragraph" w:styleId="NormalnyWeb">
    <w:name w:val="Normal (Web)"/>
    <w:basedOn w:val="Normalny"/>
    <w:uiPriority w:val="99"/>
    <w:unhideWhenUsed/>
    <w:rsid w:val="00986C7F"/>
    <w:rPr>
      <w:rFonts w:ascii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986C7F"/>
    <w:rPr>
      <w:b/>
      <w:bCs/>
    </w:rPr>
  </w:style>
  <w:style w:type="paragraph" w:styleId="Stopka">
    <w:name w:val="footer"/>
    <w:basedOn w:val="Normalny"/>
    <w:link w:val="StopkaZnak"/>
    <w:uiPriority w:val="99"/>
    <w:unhideWhenUsed/>
    <w:rsid w:val="00986C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86C7F"/>
  </w:style>
  <w:style w:type="paragraph" w:styleId="Nagwek">
    <w:name w:val="header"/>
    <w:basedOn w:val="Normalny"/>
    <w:link w:val="NagwekZnak"/>
    <w:uiPriority w:val="99"/>
    <w:unhideWhenUsed/>
    <w:rsid w:val="00986C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86C7F"/>
  </w:style>
  <w:style w:type="character" w:styleId="Hipercze">
    <w:name w:val="Hyperlink"/>
    <w:basedOn w:val="Domylnaczcionkaakapitu"/>
    <w:uiPriority w:val="99"/>
    <w:unhideWhenUsed/>
    <w:rsid w:val="00752C03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52C0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6309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6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1371</Words>
  <Characters>8229</Characters>
  <Application>Microsoft Office Word</Application>
  <DocSecurity>0</DocSecurity>
  <Lines>68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Sobolewski</dc:creator>
  <cp:keywords/>
  <dc:description/>
  <cp:lastModifiedBy>Paweł Dernoga</cp:lastModifiedBy>
  <cp:revision>2</cp:revision>
  <cp:lastPrinted>2026-03-23T13:31:00Z</cp:lastPrinted>
  <dcterms:created xsi:type="dcterms:W3CDTF">2026-03-25T12:12:00Z</dcterms:created>
  <dcterms:modified xsi:type="dcterms:W3CDTF">2026-03-25T12:12:00Z</dcterms:modified>
</cp:coreProperties>
</file>